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7582" w14:textId="31DCED6A" w:rsidR="00E833A0" w:rsidRPr="00744160" w:rsidRDefault="00744160" w:rsidP="0074416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74416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3.1 - </w:t>
      </w:r>
      <w:r w:rsidR="00C77938" w:rsidRPr="0074416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The Model Minority Myth</w:t>
      </w:r>
    </w:p>
    <w:p w14:paraId="038CD128" w14:textId="55C9AFDF" w:rsidR="00744160" w:rsidRPr="00744160" w:rsidRDefault="00744160" w:rsidP="00744160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  <w:r w:rsidRPr="00744160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zh-CN"/>
        </w:rPr>
        <w:t>The Asian American Education Project</w:t>
      </w:r>
    </w:p>
    <w:p w14:paraId="6C48A2D0" w14:textId="77777777" w:rsidR="00E833A0" w:rsidRDefault="00E833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tbl>
      <w:tblPr>
        <w:tblStyle w:val="1"/>
        <w:tblW w:w="98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0"/>
        <w:gridCol w:w="8640"/>
      </w:tblGrid>
      <w:tr w:rsidR="00E833A0" w14:paraId="618304FE" w14:textId="77777777">
        <w:tc>
          <w:tcPr>
            <w:tcW w:w="1190" w:type="dxa"/>
            <w:shd w:val="clear" w:color="auto" w:fill="auto"/>
          </w:tcPr>
          <w:p w14:paraId="5F594CF7" w14:textId="77777777" w:rsidR="00E833A0" w:rsidRDefault="00C7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Grade Level(s)</w:t>
            </w:r>
          </w:p>
        </w:tc>
        <w:tc>
          <w:tcPr>
            <w:tcW w:w="8640" w:type="dxa"/>
            <w:shd w:val="clear" w:color="auto" w:fill="auto"/>
          </w:tcPr>
          <w:p w14:paraId="7FEA7B24" w14:textId="7C54F23C" w:rsidR="00E833A0" w:rsidRDefault="001900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7938">
              <w:rPr>
                <w:rFonts w:ascii="Times New Roman" w:eastAsia="Times New Roman" w:hAnsi="Times New Roman" w:cs="Times New Roman"/>
                <w:color w:val="000000"/>
              </w:rPr>
              <w:t>-12</w:t>
            </w:r>
          </w:p>
        </w:tc>
      </w:tr>
      <w:tr w:rsidR="00E833A0" w14:paraId="060D427A" w14:textId="77777777">
        <w:trPr>
          <w:trHeight w:val="233"/>
        </w:trPr>
        <w:tc>
          <w:tcPr>
            <w:tcW w:w="1190" w:type="dxa"/>
            <w:shd w:val="clear" w:color="auto" w:fill="auto"/>
          </w:tcPr>
          <w:p w14:paraId="0540CCCA" w14:textId="77777777" w:rsidR="00E833A0" w:rsidRDefault="00C7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Lesson Overview</w:t>
            </w:r>
          </w:p>
        </w:tc>
        <w:tc>
          <w:tcPr>
            <w:tcW w:w="8640" w:type="dxa"/>
            <w:shd w:val="clear" w:color="auto" w:fill="auto"/>
          </w:tcPr>
          <w:p w14:paraId="21FD1B4E" w14:textId="19011B40" w:rsidR="00483F74" w:rsidRDefault="001900E7" w:rsidP="00763AB0">
            <w:pPr>
              <w:spacing w:before="120" w:after="120" w:line="240" w:lineRule="auto"/>
              <w:rPr>
                <w:highlight w:val="white"/>
              </w:rPr>
            </w:pPr>
            <w:r w:rsidRPr="001900E7">
              <w:rPr>
                <w:rFonts w:ascii="Times New Roman" w:hAnsi="Times New Roman" w:cs="Times New Roman"/>
              </w:rPr>
              <w:t>Good Americans (1950 – 1960s)</w:t>
            </w:r>
            <w:r>
              <w:rPr>
                <w:rFonts w:ascii="Times New Roman" w:hAnsi="Times New Roman" w:cs="Times New Roman"/>
              </w:rPr>
              <w:t>.</w:t>
            </w:r>
            <w:r w:rsidRPr="001900E7">
              <w:rPr>
                <w:rFonts w:ascii="Times New Roman" w:hAnsi="Times New Roman" w:cs="Times New Roman"/>
              </w:rPr>
              <w:t xml:space="preserve"> </w:t>
            </w:r>
            <w:r w:rsidR="00FE306E" w:rsidRPr="001B452F">
              <w:rPr>
                <w:rFonts w:ascii="Times New Roman" w:hAnsi="Times New Roman" w:cs="Times New Roman"/>
                <w:highlight w:val="white"/>
              </w:rPr>
              <w:t>This lesson will explor</w:t>
            </w:r>
            <w:r w:rsidR="00FE306E">
              <w:rPr>
                <w:rFonts w:ascii="Times New Roman" w:hAnsi="Times New Roman" w:cs="Times New Roman"/>
                <w:highlight w:val="white"/>
              </w:rPr>
              <w:t>e</w:t>
            </w:r>
            <w:r w:rsidR="00FE306E" w:rsidRPr="001B452F">
              <w:rPr>
                <w:rFonts w:ascii="Times New Roman" w:hAnsi="Times New Roman" w:cs="Times New Roman"/>
                <w:highlight w:val="white"/>
              </w:rPr>
              <w:t xml:space="preserve"> the model minority myth</w:t>
            </w:r>
            <w:r w:rsidR="00FE306E">
              <w:rPr>
                <w:rFonts w:ascii="Times New Roman" w:hAnsi="Times New Roman" w:cs="Times New Roman"/>
                <w:highlight w:val="white"/>
              </w:rPr>
              <w:t xml:space="preserve">, introduced in the 1960s by publications such as </w:t>
            </w:r>
            <w:r w:rsidR="00DA7CEB" w:rsidRPr="00B51146">
              <w:rPr>
                <w:rFonts w:ascii="Times New Roman" w:hAnsi="Times New Roman" w:cs="Times New Roman"/>
                <w:i/>
                <w:iCs/>
                <w:highlight w:val="white"/>
              </w:rPr>
              <w:t xml:space="preserve">The </w:t>
            </w:r>
            <w:r w:rsidR="00FE306E" w:rsidRPr="00A61D71">
              <w:rPr>
                <w:rFonts w:ascii="Times New Roman" w:hAnsi="Times New Roman" w:cs="Times New Roman"/>
                <w:i/>
                <w:highlight w:val="white"/>
              </w:rPr>
              <w:t>New York Times Magazine</w:t>
            </w:r>
            <w:r w:rsidR="00FE306E">
              <w:rPr>
                <w:rFonts w:ascii="Times New Roman" w:hAnsi="Times New Roman" w:cs="Times New Roman"/>
                <w:highlight w:val="white"/>
              </w:rPr>
              <w:t xml:space="preserve"> and </w:t>
            </w:r>
            <w:r w:rsidR="00FE306E" w:rsidRPr="00A61D71">
              <w:rPr>
                <w:rFonts w:ascii="Times New Roman" w:hAnsi="Times New Roman" w:cs="Times New Roman"/>
                <w:i/>
                <w:highlight w:val="white"/>
              </w:rPr>
              <w:t xml:space="preserve">U.S. News </w:t>
            </w:r>
            <w:r w:rsidR="00DA7CEB">
              <w:rPr>
                <w:rFonts w:ascii="Times New Roman" w:hAnsi="Times New Roman" w:cs="Times New Roman"/>
                <w:i/>
                <w:highlight w:val="white"/>
              </w:rPr>
              <w:t>&amp;</w:t>
            </w:r>
            <w:r w:rsidR="00FE306E" w:rsidRPr="00A61D71">
              <w:rPr>
                <w:rFonts w:ascii="Times New Roman" w:hAnsi="Times New Roman" w:cs="Times New Roman"/>
                <w:i/>
                <w:highlight w:val="white"/>
              </w:rPr>
              <w:t xml:space="preserve"> World Report</w:t>
            </w:r>
            <w:r w:rsidR="00FE306E">
              <w:rPr>
                <w:rFonts w:ascii="Times New Roman" w:hAnsi="Times New Roman" w:cs="Times New Roman"/>
                <w:highlight w:val="white"/>
              </w:rPr>
              <w:t xml:space="preserve">, applied on </w:t>
            </w:r>
            <w:r w:rsidR="00763AB0" w:rsidRPr="00763AB0">
              <w:rPr>
                <w:rFonts w:ascii="Times New Roman" w:hAnsi="Times New Roman" w:cs="Times New Roman"/>
              </w:rPr>
              <w:t xml:space="preserve">Asian American, Native Hawaiian, and Pacific Islander (AANHPI) </w:t>
            </w:r>
            <w:r w:rsidR="00FE306E" w:rsidRPr="001B452F">
              <w:rPr>
                <w:rFonts w:ascii="Times New Roman" w:hAnsi="Times New Roman" w:cs="Times New Roman"/>
                <w:highlight w:val="white"/>
              </w:rPr>
              <w:t>and examin</w:t>
            </w:r>
            <w:r w:rsidR="00FE306E">
              <w:rPr>
                <w:rFonts w:ascii="Times New Roman" w:hAnsi="Times New Roman" w:cs="Times New Roman"/>
                <w:highlight w:val="white"/>
              </w:rPr>
              <w:t>e</w:t>
            </w:r>
            <w:r w:rsidR="00FE306E" w:rsidRPr="001B452F">
              <w:rPr>
                <w:rFonts w:ascii="Times New Roman" w:hAnsi="Times New Roman" w:cs="Times New Roman"/>
                <w:highlight w:val="white"/>
              </w:rPr>
              <w:t xml:space="preserve"> the realities </w:t>
            </w:r>
            <w:r w:rsidR="00FE306E">
              <w:rPr>
                <w:rFonts w:ascii="Times New Roman" w:hAnsi="Times New Roman" w:cs="Times New Roman"/>
                <w:highlight w:val="white"/>
              </w:rPr>
              <w:t xml:space="preserve">and experiences </w:t>
            </w:r>
            <w:r w:rsidR="00FE306E" w:rsidRPr="001B452F">
              <w:rPr>
                <w:rFonts w:ascii="Times New Roman" w:hAnsi="Times New Roman" w:cs="Times New Roman"/>
                <w:highlight w:val="white"/>
              </w:rPr>
              <w:t xml:space="preserve">of </w:t>
            </w:r>
            <w:r w:rsidR="00FE306E">
              <w:rPr>
                <w:rFonts w:ascii="Times New Roman" w:hAnsi="Times New Roman" w:cs="Times New Roman"/>
                <w:highlight w:val="white"/>
              </w:rPr>
              <w:t>this non-</w:t>
            </w:r>
            <w:r w:rsidR="000B312F">
              <w:rPr>
                <w:rFonts w:ascii="Times New Roman" w:hAnsi="Times New Roman" w:cs="Times New Roman"/>
                <w:highlight w:val="white"/>
              </w:rPr>
              <w:t>monolithic</w:t>
            </w:r>
            <w:r w:rsidR="00FE306E">
              <w:rPr>
                <w:rFonts w:ascii="Times New Roman" w:hAnsi="Times New Roman" w:cs="Times New Roman"/>
                <w:highlight w:val="white"/>
              </w:rPr>
              <w:t xml:space="preserve"> community</w:t>
            </w:r>
            <w:r w:rsidR="00FE306E" w:rsidRPr="001B452F">
              <w:rPr>
                <w:rFonts w:ascii="Times New Roman" w:hAnsi="Times New Roman" w:cs="Times New Roman"/>
                <w:highlight w:val="white"/>
              </w:rPr>
              <w:t xml:space="preserve">. Students will </w:t>
            </w:r>
            <w:r w:rsidR="00FE306E">
              <w:rPr>
                <w:rFonts w:ascii="Times New Roman" w:hAnsi="Times New Roman" w:cs="Times New Roman"/>
                <w:highlight w:val="white"/>
              </w:rPr>
              <w:t xml:space="preserve">use data </w:t>
            </w:r>
            <w:r w:rsidR="00FE306E" w:rsidRPr="002A63B4">
              <w:rPr>
                <w:rFonts w:ascii="Times New Roman" w:hAnsi="Times New Roman" w:cs="Times New Roman"/>
                <w:highlight w:val="white"/>
              </w:rPr>
              <w:t xml:space="preserve">from the U.S. Census to compare and contrast </w:t>
            </w:r>
            <w:r w:rsidR="00763AB0" w:rsidRPr="00763AB0">
              <w:rPr>
                <w:rFonts w:ascii="Times New Roman" w:hAnsi="Times New Roman" w:cs="Times New Roman"/>
              </w:rPr>
              <w:t>AANHPI</w:t>
            </w:r>
            <w:r w:rsidR="00763AB0" w:rsidRPr="002A63B4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FE306E" w:rsidRPr="002A63B4">
              <w:rPr>
                <w:rFonts w:ascii="Times New Roman" w:hAnsi="Times New Roman" w:cs="Times New Roman"/>
                <w:highlight w:val="white"/>
              </w:rPr>
              <w:t xml:space="preserve">communities. Students will then look at the 2018 lawsuit against Harvard University’s </w:t>
            </w:r>
            <w:r w:rsidR="00FE306E" w:rsidRPr="001B452F">
              <w:rPr>
                <w:rFonts w:ascii="Times New Roman" w:hAnsi="Times New Roman" w:cs="Times New Roman"/>
                <w:highlight w:val="white"/>
              </w:rPr>
              <w:t>admission policies as a case study to investigate the ways the model minority myth can be used as a wedge between different communities of color.</w:t>
            </w:r>
            <w:r w:rsidR="00187A28" w:rsidRPr="001B452F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</w:tr>
      <w:tr w:rsidR="00E833A0" w14:paraId="1DC15F04" w14:textId="77777777">
        <w:tc>
          <w:tcPr>
            <w:tcW w:w="1190" w:type="dxa"/>
            <w:shd w:val="clear" w:color="auto" w:fill="auto"/>
          </w:tcPr>
          <w:p w14:paraId="45BBEC35" w14:textId="77777777" w:rsidR="00E833A0" w:rsidRDefault="00C7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Lesson Objectives</w:t>
            </w:r>
          </w:p>
        </w:tc>
        <w:tc>
          <w:tcPr>
            <w:tcW w:w="8640" w:type="dxa"/>
            <w:shd w:val="clear" w:color="auto" w:fill="auto"/>
          </w:tcPr>
          <w:p w14:paraId="55617555" w14:textId="77777777" w:rsidR="002061C1" w:rsidRPr="00162EF2" w:rsidRDefault="002061C1" w:rsidP="001900E7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260" w:hanging="274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</w:t>
            </w:r>
            <w:r w:rsidR="00C7793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tudents will be able to define the model minority myth and identify the reasons it was created. </w:t>
            </w:r>
          </w:p>
          <w:p w14:paraId="16DF340B" w14:textId="742F2756" w:rsidR="002061C1" w:rsidRPr="00162EF2" w:rsidRDefault="00C77938" w:rsidP="00737006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1" w:hanging="27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Students will be able to analyze the impact of the model minority myth on</w:t>
            </w:r>
            <w:r w:rsid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="00416CAB" w:rsidRP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Asian American</w:t>
            </w:r>
            <w:r w:rsid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</w:t>
            </w:r>
            <w:r w:rsidR="00416CAB" w:rsidRP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Native Hawaiian</w:t>
            </w:r>
            <w:r w:rsid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</w:t>
            </w:r>
            <w:r w:rsidR="00416CAB" w:rsidRP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and Pacific Islander</w:t>
            </w:r>
            <w:r w:rsid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</w:t>
            </w:r>
            <w:r w:rsidR="00416CAB" w:rsidRP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(AANHPI</w:t>
            </w:r>
            <w:r w:rsid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</w:t>
            </w:r>
            <w:r w:rsidR="00416CAB" w:rsidRPr="00416CA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  <w:r w:rsidR="002061C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  <w:p w14:paraId="0BDC4EA2" w14:textId="204A3BC7" w:rsidR="002061C1" w:rsidRPr="002061C1" w:rsidRDefault="002061C1" w:rsidP="00416CA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44" w:hanging="27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Students will learn how the model minority myth has </w:t>
            </w:r>
            <w:r w:rsidR="00C7793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shaped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the </w:t>
            </w:r>
            <w:r w:rsidR="00C7793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relationship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of the </w:t>
            </w:r>
            <w:r w:rsidR="00416CAB">
              <w:rPr>
                <w:rFonts w:ascii="Times New Roman" w:eastAsia="Times New Roman" w:hAnsi="Times New Roman" w:cs="Times New Roman"/>
                <w:color w:val="000000"/>
              </w:rPr>
              <w:t xml:space="preserve">AANHPI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community </w:t>
            </w:r>
            <w:r w:rsidR="00C7793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with other groups of color in the United States.</w:t>
            </w:r>
          </w:p>
        </w:tc>
      </w:tr>
    </w:tbl>
    <w:p w14:paraId="7F525B74" w14:textId="77777777" w:rsidR="005B6D4E" w:rsidRDefault="005B6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14:paraId="65A0FE31" w14:textId="701B9085" w:rsidR="00E833A0" w:rsidRDefault="002222A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60"/>
        <w:rPr>
          <w:rFonts w:ascii="Times New Roman" w:eastAsia="Times New Roman" w:hAnsi="Times New Roman" w:cs="Times New Roman"/>
          <w:color w:val="000000"/>
          <w:u w:val="single"/>
        </w:rPr>
      </w:pPr>
      <w:r w:rsidRPr="002222A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The Model Minority Myth </w:t>
      </w:r>
      <w:r w:rsidR="00C779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Essay:</w:t>
      </w:r>
    </w:p>
    <w:p w14:paraId="6C448D97" w14:textId="67238030" w:rsidR="00E833A0" w:rsidRPr="007844AF" w:rsidRDefault="00C779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844AF">
        <w:rPr>
          <w:rFonts w:ascii="Times New Roman" w:eastAsia="Times New Roman" w:hAnsi="Times New Roman" w:cs="Times New Roman"/>
          <w:color w:val="000000" w:themeColor="text1"/>
        </w:rPr>
        <w:t>How can being an upstanding American citizen be a double-edged sword? After over a hundred years of anti-Asian sentiment</w:t>
      </w:r>
      <w:r w:rsidR="005349C1" w:rsidRPr="007844AF">
        <w:rPr>
          <w:rFonts w:ascii="Times New Roman" w:eastAsia="Times New Roman" w:hAnsi="Times New Roman" w:cs="Times New Roman"/>
          <w:color w:val="000000" w:themeColor="text1"/>
        </w:rPr>
        <w:t xml:space="preserve"> and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 legislation, </w:t>
      </w:r>
      <w:r w:rsidR="00416CAB" w:rsidRPr="007844AF">
        <w:rPr>
          <w:rFonts w:ascii="Times New Roman" w:eastAsia="Times New Roman" w:hAnsi="Times New Roman" w:cs="Times New Roman"/>
          <w:color w:val="000000" w:themeColor="text1"/>
        </w:rPr>
        <w:t xml:space="preserve">Asian Americans, Native Hawaiians, and Pacific Islanders (AANHPIs) </w:t>
      </w:r>
      <w:r w:rsidR="001B452F" w:rsidRPr="007844AF">
        <w:rPr>
          <w:rFonts w:ascii="Times New Roman" w:eastAsia="Times New Roman" w:hAnsi="Times New Roman" w:cs="Times New Roman"/>
          <w:color w:val="000000" w:themeColor="text1"/>
        </w:rPr>
        <w:t>post-World War II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 welcomed the possibility that their fellow Americans would no longer view them as competition for jobs or threat to national security</w:t>
      </w:r>
      <w:r w:rsidR="001B452F" w:rsidRPr="007844AF">
        <w:rPr>
          <w:rFonts w:ascii="Times New Roman" w:eastAsia="Times New Roman" w:hAnsi="Times New Roman" w:cs="Times New Roman"/>
          <w:color w:val="000000" w:themeColor="text1"/>
        </w:rPr>
        <w:t>,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 but instead as “good Americans.” Th</w:t>
      </w:r>
      <w:r w:rsidR="001B452F" w:rsidRPr="007844AF">
        <w:rPr>
          <w:rFonts w:ascii="Times New Roman" w:eastAsia="Times New Roman" w:hAnsi="Times New Roman" w:cs="Times New Roman"/>
          <w:color w:val="000000" w:themeColor="text1"/>
        </w:rPr>
        <w:t>is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 idea of the “good American” or “model minority” recasts </w:t>
      </w:r>
      <w:r w:rsidR="00416CAB" w:rsidRPr="007844AF">
        <w:rPr>
          <w:rFonts w:ascii="Times New Roman" w:eastAsia="Times New Roman" w:hAnsi="Times New Roman" w:cs="Times New Roman"/>
          <w:color w:val="000000" w:themeColor="text1"/>
        </w:rPr>
        <w:t xml:space="preserve">AANHPIs 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as </w:t>
      </w:r>
      <w:r w:rsidR="005349C1" w:rsidRPr="007844AF">
        <w:rPr>
          <w:rFonts w:ascii="Times New Roman" w:eastAsia="Times New Roman" w:hAnsi="Times New Roman" w:cs="Times New Roman"/>
          <w:color w:val="000000" w:themeColor="text1"/>
        </w:rPr>
        <w:t xml:space="preserve">prime 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>examples</w:t>
      </w:r>
      <w:r w:rsidR="00286D8B" w:rsidRPr="007844AF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0B312F" w:rsidRPr="007844AF">
        <w:rPr>
          <w:rFonts w:ascii="Times New Roman" w:eastAsia="Times New Roman" w:hAnsi="Times New Roman" w:cs="Times New Roman"/>
          <w:color w:val="000000" w:themeColor="text1"/>
        </w:rPr>
        <w:t>the first-ever Asian named American Mother of the Year in 1952</w:t>
      </w:r>
      <w:r w:rsidR="00286D8B" w:rsidRPr="007844AF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="005349C1" w:rsidRPr="007844AF">
        <w:rPr>
          <w:rFonts w:ascii="Times New Roman" w:eastAsia="Times New Roman" w:hAnsi="Times New Roman" w:cs="Times New Roman"/>
          <w:color w:val="000000" w:themeColor="text1"/>
        </w:rPr>
        <w:t xml:space="preserve">representing the 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quintessential American values </w:t>
      </w:r>
      <w:r w:rsidR="005349C1" w:rsidRPr="007844AF">
        <w:rPr>
          <w:rFonts w:ascii="Times New Roman" w:eastAsia="Times New Roman" w:hAnsi="Times New Roman" w:cs="Times New Roman"/>
          <w:color w:val="000000" w:themeColor="text1"/>
        </w:rPr>
        <w:t>of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 opportunity, meritocracy, and the American Dream</w:t>
      </w:r>
      <w:r w:rsidR="001B452F" w:rsidRPr="007844A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CF8DA5C" w14:textId="0C3E28B7" w:rsidR="00E833A0" w:rsidRPr="007844AF" w:rsidRDefault="00E833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1ECFDEB" w14:textId="55FE7044" w:rsidR="003B593A" w:rsidRPr="007844AF" w:rsidRDefault="003B593A" w:rsidP="003B59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844AF">
        <w:rPr>
          <w:rFonts w:ascii="Times New Roman" w:eastAsia="Times New Roman" w:hAnsi="Times New Roman" w:cs="Times New Roman"/>
          <w:color w:val="000000" w:themeColor="text1"/>
        </w:rPr>
        <w:t>For individual</w:t>
      </w:r>
      <w:r w:rsidR="00416CAB" w:rsidRPr="007844AF">
        <w:rPr>
          <w:rFonts w:ascii="Times New Roman" w:eastAsia="Times New Roman" w:hAnsi="Times New Roman" w:cs="Times New Roman"/>
          <w:color w:val="000000" w:themeColor="text1"/>
        </w:rPr>
        <w:t xml:space="preserve"> AANHPI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, the model minority stereotype created a set of limiting and potentially harmful expectations that were difficult to live up to. </w:t>
      </w:r>
      <w:r w:rsidR="00416CAB" w:rsidRPr="007844AF">
        <w:rPr>
          <w:rFonts w:ascii="Times New Roman" w:eastAsia="Times New Roman" w:hAnsi="Times New Roman" w:cs="Times New Roman"/>
          <w:color w:val="000000" w:themeColor="text1"/>
        </w:rPr>
        <w:t>AANHPIs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 are not one monolithic group. They are composed of people from different countries, cultures and values—and as such, socio-economic success was not universal. Such praise of </w:t>
      </w:r>
      <w:r w:rsidR="00416CAB" w:rsidRPr="007844AF">
        <w:rPr>
          <w:rFonts w:ascii="Times New Roman" w:eastAsia="Times New Roman" w:hAnsi="Times New Roman" w:cs="Times New Roman"/>
          <w:color w:val="000000" w:themeColor="text1"/>
        </w:rPr>
        <w:t xml:space="preserve">AANHPIs 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>by the media though called into question the fact that there were many within the community who did not get the services and government assistance they needed.</w:t>
      </w:r>
    </w:p>
    <w:p w14:paraId="47AC9B25" w14:textId="1810DA41" w:rsidR="003B593A" w:rsidRPr="007844AF" w:rsidRDefault="003B59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1DDC2AF" w14:textId="692021EB" w:rsidR="00680C7D" w:rsidRPr="007844AF" w:rsidRDefault="00C77938" w:rsidP="00923A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During the 1960s, as the Civil Rights </w:t>
      </w:r>
      <w:r w:rsidR="001B452F" w:rsidRPr="007844AF">
        <w:rPr>
          <w:rFonts w:ascii="Times New Roman" w:eastAsia="Times New Roman" w:hAnsi="Times New Roman" w:cs="Times New Roman"/>
          <w:color w:val="000000" w:themeColor="text1"/>
        </w:rPr>
        <w:t xml:space="preserve">Movement </w:t>
      </w:r>
      <w:r w:rsidR="000B312F" w:rsidRPr="007844AF">
        <w:rPr>
          <w:rFonts w:ascii="Times New Roman" w:eastAsia="Times New Roman" w:hAnsi="Times New Roman" w:cs="Times New Roman"/>
          <w:color w:val="000000" w:themeColor="text1"/>
        </w:rPr>
        <w:t xml:space="preserve">continued the fight 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>for the equality of all Americans</w:t>
      </w:r>
      <w:r w:rsidR="000B312F" w:rsidRPr="007844AF">
        <w:rPr>
          <w:rFonts w:ascii="Times New Roman" w:eastAsia="Times New Roman" w:hAnsi="Times New Roman" w:cs="Times New Roman"/>
          <w:color w:val="000000" w:themeColor="text1"/>
        </w:rPr>
        <w:t>, and the federal government invested in social welfare programs (War on Poverty and Great Society)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A6C28" w:rsidRPr="007844AF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concept of the model minority became a stereotype used to pit </w:t>
      </w:r>
      <w:r w:rsidR="00416CAB" w:rsidRPr="007844AF">
        <w:rPr>
          <w:rFonts w:ascii="Times New Roman" w:eastAsia="Times New Roman" w:hAnsi="Times New Roman" w:cs="Times New Roman"/>
          <w:color w:val="000000" w:themeColor="text1"/>
        </w:rPr>
        <w:t xml:space="preserve">AANHPIs 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>against other communities of color. News</w:t>
      </w:r>
      <w:r w:rsidR="000B312F" w:rsidRPr="007844AF">
        <w:rPr>
          <w:rFonts w:ascii="Times New Roman" w:eastAsia="Times New Roman" w:hAnsi="Times New Roman" w:cs="Times New Roman"/>
          <w:color w:val="000000" w:themeColor="text1"/>
        </w:rPr>
        <w:t xml:space="preserve"> publications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349C1" w:rsidRPr="007844AF">
        <w:rPr>
          <w:rFonts w:ascii="Times New Roman" w:eastAsia="Times New Roman" w:hAnsi="Times New Roman" w:cs="Times New Roman"/>
          <w:color w:val="000000" w:themeColor="text1"/>
        </w:rPr>
        <w:t xml:space="preserve">such as </w:t>
      </w:r>
      <w:r w:rsidR="005349C1" w:rsidRPr="007844AF">
        <w:rPr>
          <w:rFonts w:ascii="Times New Roman" w:eastAsia="Times New Roman" w:hAnsi="Times New Roman" w:cs="Times New Roman"/>
          <w:i/>
          <w:color w:val="000000" w:themeColor="text1"/>
        </w:rPr>
        <w:t>New York Times Magazine</w:t>
      </w:r>
      <w:r w:rsidR="005349C1" w:rsidRPr="007844AF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B21BD3" w:rsidRPr="007844AF">
        <w:rPr>
          <w:rFonts w:ascii="Times New Roman" w:eastAsia="Times New Roman" w:hAnsi="Times New Roman" w:cs="Times New Roman"/>
          <w:i/>
          <w:color w:val="000000" w:themeColor="text1"/>
        </w:rPr>
        <w:t>U.S. News &amp;</w:t>
      </w:r>
      <w:r w:rsidR="005349C1" w:rsidRPr="007844AF">
        <w:rPr>
          <w:rFonts w:ascii="Times New Roman" w:eastAsia="Times New Roman" w:hAnsi="Times New Roman" w:cs="Times New Roman"/>
          <w:i/>
          <w:color w:val="000000" w:themeColor="text1"/>
        </w:rPr>
        <w:t xml:space="preserve"> World Report</w:t>
      </w:r>
      <w:r w:rsidR="005349C1" w:rsidRPr="007844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>ran articles extolling the ways Asian Americans capitalize</w:t>
      </w:r>
      <w:r w:rsidR="000B312F" w:rsidRPr="007844AF">
        <w:rPr>
          <w:rFonts w:ascii="Times New Roman" w:eastAsia="Times New Roman" w:hAnsi="Times New Roman" w:cs="Times New Roman"/>
          <w:color w:val="000000" w:themeColor="text1"/>
        </w:rPr>
        <w:t>d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 on the American Dream with their work ethic and emphasis on education. </w:t>
      </w:r>
      <w:r w:rsidR="00923AAD" w:rsidRPr="007844AF">
        <w:rPr>
          <w:rFonts w:ascii="Times New Roman" w:eastAsia="Times New Roman" w:hAnsi="Times New Roman" w:cs="Times New Roman"/>
          <w:color w:val="000000" w:themeColor="text1"/>
        </w:rPr>
        <w:t xml:space="preserve">By doing this, delegitimized centuries of systematic and systemic oppression—harsher degrees of discrimination, unemployment, and imprisonment—that shaped the experiences of many </w:t>
      </w:r>
      <w:r w:rsidR="00416CAB" w:rsidRPr="007844AF">
        <w:rPr>
          <w:rFonts w:ascii="Times New Roman" w:eastAsia="Times New Roman" w:hAnsi="Times New Roman" w:cs="Times New Roman"/>
          <w:color w:val="000000" w:themeColor="text1"/>
        </w:rPr>
        <w:t>Black</w:t>
      </w:r>
      <w:r w:rsidR="00923AAD" w:rsidRPr="007844AF">
        <w:rPr>
          <w:rFonts w:ascii="Times New Roman" w:eastAsia="Times New Roman" w:hAnsi="Times New Roman" w:cs="Times New Roman"/>
          <w:color w:val="000000" w:themeColor="text1"/>
        </w:rPr>
        <w:t xml:space="preserve"> American, Latinx, and Native American communities.</w:t>
      </w:r>
    </w:p>
    <w:p w14:paraId="0A0D66EC" w14:textId="77777777" w:rsidR="00755983" w:rsidRPr="007844AF" w:rsidRDefault="0075598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D4CBBE3" w14:textId="227BDE35" w:rsidR="00286D8B" w:rsidRPr="007844AF" w:rsidRDefault="00416C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AAPIs </w:t>
      </w:r>
      <w:r w:rsidR="009C1181" w:rsidRPr="007844AF">
        <w:rPr>
          <w:rFonts w:ascii="Times New Roman" w:eastAsia="Times New Roman" w:hAnsi="Times New Roman" w:cs="Times New Roman"/>
          <w:color w:val="000000" w:themeColor="text1"/>
        </w:rPr>
        <w:t xml:space="preserve">instead have </w:t>
      </w:r>
      <w:r w:rsidR="00286D8B" w:rsidRPr="007844AF">
        <w:rPr>
          <w:rFonts w:ascii="Times New Roman" w:eastAsia="Times New Roman" w:hAnsi="Times New Roman" w:cs="Times New Roman"/>
          <w:color w:val="000000" w:themeColor="text1"/>
        </w:rPr>
        <w:t xml:space="preserve">benefited </w:t>
      </w:r>
      <w:r w:rsidR="009C1181" w:rsidRPr="007844AF">
        <w:rPr>
          <w:rFonts w:ascii="Times New Roman" w:eastAsia="Times New Roman" w:hAnsi="Times New Roman" w:cs="Times New Roman"/>
          <w:color w:val="000000" w:themeColor="text1"/>
        </w:rPr>
        <w:t xml:space="preserve">greatly </w:t>
      </w:r>
      <w:r w:rsidR="00286D8B" w:rsidRPr="007844AF">
        <w:rPr>
          <w:rFonts w:ascii="Times New Roman" w:eastAsia="Times New Roman" w:hAnsi="Times New Roman" w:cs="Times New Roman"/>
          <w:color w:val="000000" w:themeColor="text1"/>
        </w:rPr>
        <w:t xml:space="preserve">from the </w:t>
      </w:r>
      <w:r w:rsidR="009C1181" w:rsidRPr="007844AF">
        <w:rPr>
          <w:rFonts w:ascii="Times New Roman" w:eastAsia="Times New Roman" w:hAnsi="Times New Roman" w:cs="Times New Roman"/>
          <w:color w:val="000000" w:themeColor="text1"/>
        </w:rPr>
        <w:t>Civil Rights Movement</w:t>
      </w:r>
      <w:r w:rsidR="00D076C3" w:rsidRPr="007844AF">
        <w:rPr>
          <w:rFonts w:ascii="Times New Roman" w:eastAsia="Times New Roman" w:hAnsi="Times New Roman" w:cs="Times New Roman"/>
          <w:color w:val="000000" w:themeColor="text1"/>
        </w:rPr>
        <w:t xml:space="preserve">. The </w:t>
      </w:r>
      <w:r w:rsidR="00286D8B" w:rsidRPr="007844AF">
        <w:rPr>
          <w:rFonts w:ascii="Times New Roman" w:eastAsia="Times New Roman" w:hAnsi="Times New Roman" w:cs="Times New Roman"/>
          <w:color w:val="000000" w:themeColor="text1"/>
        </w:rPr>
        <w:t>Civil Rights Act of 1964</w:t>
      </w:r>
      <w:r w:rsidR="00D076C3" w:rsidRPr="007844AF">
        <w:rPr>
          <w:rFonts w:ascii="Times New Roman" w:eastAsia="Times New Roman" w:hAnsi="Times New Roman" w:cs="Times New Roman"/>
          <w:color w:val="000000" w:themeColor="text1"/>
        </w:rPr>
        <w:t>,</w:t>
      </w:r>
      <w:r w:rsidR="00680C7D" w:rsidRPr="007844AF">
        <w:rPr>
          <w:rFonts w:ascii="Times New Roman" w:eastAsia="Times New Roman" w:hAnsi="Times New Roman" w:cs="Times New Roman"/>
          <w:color w:val="000000" w:themeColor="text1"/>
        </w:rPr>
        <w:t xml:space="preserve"> and affirmative action </w:t>
      </w:r>
      <w:r w:rsidR="009C1181" w:rsidRPr="007844AF">
        <w:rPr>
          <w:rFonts w:ascii="Times New Roman" w:eastAsia="Times New Roman" w:hAnsi="Times New Roman" w:cs="Times New Roman"/>
          <w:color w:val="000000" w:themeColor="text1"/>
        </w:rPr>
        <w:t>policies</w:t>
      </w:r>
      <w:r w:rsidR="00D076C3" w:rsidRPr="007844AF">
        <w:rPr>
          <w:rFonts w:ascii="Times New Roman" w:eastAsia="Times New Roman" w:hAnsi="Times New Roman" w:cs="Times New Roman"/>
          <w:color w:val="000000" w:themeColor="text1"/>
        </w:rPr>
        <w:t xml:space="preserve"> of the era,</w:t>
      </w:r>
      <w:r w:rsidR="009C1181" w:rsidRPr="007844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76C3" w:rsidRPr="007844AF">
        <w:rPr>
          <w:rFonts w:ascii="Times New Roman" w:eastAsia="Times New Roman" w:hAnsi="Times New Roman" w:cs="Times New Roman"/>
          <w:color w:val="000000" w:themeColor="text1"/>
        </w:rPr>
        <w:t xml:space="preserve">prevented discrimination based on </w:t>
      </w:r>
      <w:r w:rsidR="00D076C3" w:rsidRPr="007844AF">
        <w:rPr>
          <w:rStyle w:val="js-about-item-abstr"/>
          <w:rFonts w:ascii="Times New Roman" w:hAnsi="Times New Roman" w:cs="Times New Roman"/>
          <w:color w:val="000000" w:themeColor="text1"/>
        </w:rPr>
        <w:t xml:space="preserve">race, color, religion, sex, or </w:t>
      </w:r>
      <w:r w:rsidR="00D076C3" w:rsidRPr="007844AF">
        <w:rPr>
          <w:rStyle w:val="js-about-item-abstr"/>
          <w:rFonts w:ascii="Times New Roman" w:hAnsi="Times New Roman" w:cs="Times New Roman"/>
          <w:color w:val="000000" w:themeColor="text1"/>
        </w:rPr>
        <w:lastRenderedPageBreak/>
        <w:t xml:space="preserve">national origin </w:t>
      </w:r>
      <w:r w:rsidR="00B14CF0" w:rsidRPr="007844AF">
        <w:rPr>
          <w:rFonts w:ascii="Times New Roman" w:eastAsia="Times New Roman" w:hAnsi="Times New Roman" w:cs="Times New Roman"/>
          <w:color w:val="000000" w:themeColor="text1"/>
        </w:rPr>
        <w:t xml:space="preserve">in education, employment, housing </w:t>
      </w:r>
      <w:r w:rsidR="00680C7D" w:rsidRPr="007844AF">
        <w:rPr>
          <w:rFonts w:ascii="Times New Roman" w:eastAsia="Times New Roman" w:hAnsi="Times New Roman" w:cs="Times New Roman"/>
          <w:color w:val="000000" w:themeColor="text1"/>
        </w:rPr>
        <w:t>and federal programs</w:t>
      </w:r>
      <w:r w:rsidR="00D076C3" w:rsidRPr="007844A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A5C38" w:rsidRPr="007844AF">
        <w:rPr>
          <w:rFonts w:ascii="Times New Roman" w:eastAsia="Times New Roman" w:hAnsi="Times New Roman" w:cs="Times New Roman"/>
          <w:color w:val="000000" w:themeColor="text1"/>
        </w:rPr>
        <w:t>The Civil Rights Act of 1964 led to the creation of t</w:t>
      </w:r>
      <w:r w:rsidR="00286D8B" w:rsidRPr="007844AF">
        <w:rPr>
          <w:rFonts w:ascii="Times New Roman" w:eastAsia="Times New Roman" w:hAnsi="Times New Roman" w:cs="Times New Roman"/>
          <w:color w:val="000000" w:themeColor="text1"/>
        </w:rPr>
        <w:t xml:space="preserve">he Immigration Act of 1965 </w:t>
      </w:r>
      <w:r w:rsidR="007A5C38" w:rsidRPr="007844AF">
        <w:rPr>
          <w:rFonts w:ascii="Times New Roman" w:eastAsia="Times New Roman" w:hAnsi="Times New Roman" w:cs="Times New Roman"/>
          <w:color w:val="000000" w:themeColor="text1"/>
        </w:rPr>
        <w:t xml:space="preserve">which </w:t>
      </w:r>
      <w:r w:rsidR="00286D8B" w:rsidRPr="007844AF">
        <w:rPr>
          <w:rFonts w:ascii="Times New Roman" w:eastAsia="Times New Roman" w:hAnsi="Times New Roman" w:cs="Times New Roman"/>
          <w:color w:val="000000" w:themeColor="text1"/>
        </w:rPr>
        <w:t xml:space="preserve">lifted limitations </w:t>
      </w:r>
      <w:r w:rsidR="0004314F" w:rsidRPr="007844AF">
        <w:rPr>
          <w:rFonts w:ascii="Times New Roman" w:eastAsia="Times New Roman" w:hAnsi="Times New Roman" w:cs="Times New Roman"/>
          <w:color w:val="000000" w:themeColor="text1"/>
        </w:rPr>
        <w:t>on AAPIs</w:t>
      </w:r>
      <w:r w:rsidR="00286D8B" w:rsidRPr="007844AF">
        <w:rPr>
          <w:rFonts w:ascii="Times New Roman" w:eastAsia="Times New Roman" w:hAnsi="Times New Roman" w:cs="Times New Roman"/>
          <w:color w:val="000000" w:themeColor="text1"/>
        </w:rPr>
        <w:t xml:space="preserve"> entering the country</w:t>
      </w:r>
      <w:r w:rsidR="0004314F" w:rsidRPr="007844AF">
        <w:rPr>
          <w:rFonts w:ascii="Times New Roman" w:eastAsia="Times New Roman" w:hAnsi="Times New Roman" w:cs="Times New Roman"/>
          <w:color w:val="000000" w:themeColor="text1"/>
        </w:rPr>
        <w:t xml:space="preserve"> and becoming citi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>zens</w:t>
      </w:r>
      <w:r w:rsidR="00286D8B" w:rsidRPr="007844A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3D0C73D" w14:textId="77777777" w:rsidR="00286D8B" w:rsidRPr="007844AF" w:rsidRDefault="00286D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DCACDB2" w14:textId="6F52D687" w:rsidR="00E833A0" w:rsidRPr="007844AF" w:rsidRDefault="00074E8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844AF">
        <w:rPr>
          <w:rFonts w:ascii="Times New Roman" w:eastAsia="Times New Roman" w:hAnsi="Times New Roman" w:cs="Times New Roman"/>
          <w:color w:val="000000" w:themeColor="text1"/>
        </w:rPr>
        <w:t>T</w:t>
      </w:r>
      <w:r w:rsidR="00CA3BCD" w:rsidRPr="007844AF">
        <w:rPr>
          <w:rFonts w:ascii="Times New Roman" w:eastAsia="Times New Roman" w:hAnsi="Times New Roman" w:cs="Times New Roman"/>
          <w:color w:val="000000" w:themeColor="text1"/>
        </w:rPr>
        <w:t xml:space="preserve">he model minority stereotype </w:t>
      </w:r>
      <w:r w:rsidR="00D076C3" w:rsidRPr="007844AF">
        <w:rPr>
          <w:rFonts w:ascii="Times New Roman" w:eastAsia="Times New Roman" w:hAnsi="Times New Roman" w:cs="Times New Roman"/>
          <w:color w:val="000000" w:themeColor="text1"/>
        </w:rPr>
        <w:t xml:space="preserve">however </w:t>
      </w:r>
      <w:r w:rsidR="00E2497A" w:rsidRPr="007844AF">
        <w:rPr>
          <w:rFonts w:ascii="Times New Roman" w:eastAsia="Times New Roman" w:hAnsi="Times New Roman" w:cs="Times New Roman"/>
          <w:color w:val="000000" w:themeColor="text1"/>
        </w:rPr>
        <w:t>continued</w:t>
      </w:r>
      <w:r w:rsidR="00CA3BCD" w:rsidRPr="007844AF">
        <w:rPr>
          <w:rFonts w:ascii="Times New Roman" w:eastAsia="Times New Roman" w:hAnsi="Times New Roman" w:cs="Times New Roman"/>
          <w:color w:val="000000" w:themeColor="text1"/>
        </w:rPr>
        <w:t xml:space="preserve"> to resurface</w:t>
      </w:r>
      <w:r w:rsidRPr="007844AF">
        <w:rPr>
          <w:rFonts w:ascii="Times New Roman" w:eastAsia="Times New Roman" w:hAnsi="Times New Roman" w:cs="Times New Roman"/>
          <w:color w:val="000000" w:themeColor="text1"/>
        </w:rPr>
        <w:t xml:space="preserve"> throughout the twentieth and twenty-first centuries</w:t>
      </w:r>
      <w:r w:rsidR="00CA3BCD" w:rsidRPr="007844AF">
        <w:rPr>
          <w:rFonts w:ascii="Times New Roman" w:eastAsia="Times New Roman" w:hAnsi="Times New Roman" w:cs="Times New Roman"/>
          <w:color w:val="000000" w:themeColor="text1"/>
        </w:rPr>
        <w:t xml:space="preserve">. In 1987, </w:t>
      </w:r>
      <w:r w:rsidR="00CA3BCD" w:rsidRPr="007844AF">
        <w:rPr>
          <w:rFonts w:ascii="Times New Roman" w:eastAsia="Times New Roman" w:hAnsi="Times New Roman" w:cs="Times New Roman"/>
          <w:i/>
          <w:color w:val="000000" w:themeColor="text1"/>
        </w:rPr>
        <w:t xml:space="preserve">Time </w:t>
      </w:r>
      <w:r w:rsidR="00CA3BCD" w:rsidRPr="007844AF">
        <w:rPr>
          <w:rFonts w:ascii="Times New Roman" w:eastAsia="Times New Roman" w:hAnsi="Times New Roman" w:cs="Times New Roman"/>
          <w:color w:val="000000" w:themeColor="text1"/>
        </w:rPr>
        <w:t xml:space="preserve">ran a cover story “Those Asian American Whiz Kids.” In 2011, media outlets ran articles on Amy Chua’s </w:t>
      </w:r>
      <w:r w:rsidR="00CA3BCD" w:rsidRPr="007844AF">
        <w:rPr>
          <w:rFonts w:ascii="Times New Roman" w:eastAsia="Times New Roman" w:hAnsi="Times New Roman" w:cs="Times New Roman"/>
          <w:i/>
          <w:color w:val="000000" w:themeColor="text1"/>
        </w:rPr>
        <w:t>Battle Hymn of the Tiger Mother</w:t>
      </w:r>
      <w:r w:rsidR="00CA3BCD" w:rsidRPr="007844AF">
        <w:rPr>
          <w:rFonts w:ascii="Times New Roman" w:eastAsia="Times New Roman" w:hAnsi="Times New Roman" w:cs="Times New Roman"/>
          <w:color w:val="000000" w:themeColor="text1"/>
        </w:rPr>
        <w:t>.</w:t>
      </w:r>
      <w:r w:rsidR="00CA3BCD" w:rsidRPr="007844AF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CA3BCD" w:rsidRPr="007844AF">
        <w:rPr>
          <w:rFonts w:ascii="Times New Roman" w:eastAsia="Times New Roman" w:hAnsi="Times New Roman" w:cs="Times New Roman"/>
          <w:color w:val="000000" w:themeColor="text1"/>
        </w:rPr>
        <w:t xml:space="preserve">And most recently in 2018, a legal battle on the use of affirmative action in college admissions </w:t>
      </w:r>
      <w:r w:rsidR="00D076C3" w:rsidRPr="007844AF">
        <w:rPr>
          <w:rFonts w:ascii="Times New Roman" w:eastAsia="Times New Roman" w:hAnsi="Times New Roman" w:cs="Times New Roman"/>
          <w:color w:val="000000" w:themeColor="text1"/>
        </w:rPr>
        <w:t xml:space="preserve">at Harvard University </w:t>
      </w:r>
      <w:r w:rsidR="00CA3BCD" w:rsidRPr="007844AF">
        <w:rPr>
          <w:rFonts w:ascii="Times New Roman" w:eastAsia="Times New Roman" w:hAnsi="Times New Roman" w:cs="Times New Roman"/>
          <w:color w:val="000000" w:themeColor="text1"/>
        </w:rPr>
        <w:t xml:space="preserve">would once again demonstrate how </w:t>
      </w:r>
      <w:r w:rsidR="00CA3BCD" w:rsidRPr="007844AF">
        <w:rPr>
          <w:rFonts w:ascii="Times New Roman" w:hAnsi="Times New Roman" w:cs="Times New Roman"/>
          <w:color w:val="000000" w:themeColor="text1"/>
          <w:highlight w:val="white"/>
        </w:rPr>
        <w:t>the model minority myth could be used as a wedge between communities of color</w:t>
      </w:r>
      <w:r w:rsidR="00CA3BCD" w:rsidRPr="007844AF">
        <w:rPr>
          <w:rFonts w:ascii="Times New Roman" w:hAnsi="Times New Roman" w:cs="Times New Roman"/>
          <w:color w:val="000000" w:themeColor="text1"/>
        </w:rPr>
        <w:t>.</w:t>
      </w:r>
    </w:p>
    <w:p w14:paraId="01C96CD7" w14:textId="58541904" w:rsidR="005B6D4E" w:rsidRDefault="005B6D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455C5908" w14:textId="1FD3ADA7" w:rsidR="00B71D97" w:rsidRDefault="00B71D97" w:rsidP="0028381E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</w:p>
    <w:p w14:paraId="16B9A7E7" w14:textId="794BB20F" w:rsidR="00B71D97" w:rsidRDefault="00B71D97" w:rsidP="0028381E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B71D97">
        <w:rPr>
          <w:rFonts w:ascii="Times New Roman" w:eastAsia="Times New Roman" w:hAnsi="Times New Roman" w:cs="Times New Roman"/>
          <w:b/>
          <w:u w:val="single"/>
        </w:rPr>
        <w:t>Works Cited</w:t>
      </w:r>
      <w:r>
        <w:rPr>
          <w:rFonts w:ascii="Times New Roman" w:eastAsia="Times New Roman" w:hAnsi="Times New Roman" w:cs="Times New Roman"/>
        </w:rPr>
        <w:t>:</w:t>
      </w:r>
    </w:p>
    <w:p w14:paraId="702130A3" w14:textId="67F88D94" w:rsidR="0028381E" w:rsidRPr="0028381E" w:rsidRDefault="0028381E" w:rsidP="0028381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70C0"/>
        </w:rPr>
      </w:pPr>
      <w:r w:rsidRPr="0028381E">
        <w:rPr>
          <w:rFonts w:ascii="Times New Roman" w:eastAsia="Times New Roman" w:hAnsi="Times New Roman" w:cs="Times New Roman"/>
        </w:rPr>
        <w:t xml:space="preserve">Barber, Rebekah, et al. “How the Civil Rights Movement Opened the Door to Immigrants of Color.” </w:t>
      </w:r>
      <w:r w:rsidRPr="0028381E">
        <w:rPr>
          <w:rFonts w:ascii="Times New Roman" w:eastAsia="Times New Roman" w:hAnsi="Times New Roman" w:cs="Times New Roman"/>
          <w:i/>
        </w:rPr>
        <w:t>Facing South</w:t>
      </w:r>
      <w:r w:rsidRPr="0028381E">
        <w:rPr>
          <w:rFonts w:ascii="Times New Roman" w:eastAsia="Times New Roman" w:hAnsi="Times New Roman" w:cs="Times New Roman"/>
        </w:rPr>
        <w:t xml:space="preserve">, 3 Feb. 2017, </w:t>
      </w:r>
      <w:hyperlink r:id="rId8">
        <w:r w:rsidRPr="0028381E">
          <w:rPr>
            <w:rFonts w:ascii="Times New Roman" w:eastAsia="Times New Roman" w:hAnsi="Times New Roman" w:cs="Times New Roman"/>
            <w:color w:val="1155CC"/>
            <w:u w:val="single"/>
          </w:rPr>
          <w:t>www.facingsouth.org/2017/02/how-civil-rights-movement-opened-door-immigrants-color</w:t>
        </w:r>
      </w:hyperlink>
      <w:r w:rsidRPr="0028381E">
        <w:rPr>
          <w:rFonts w:ascii="Times New Roman" w:eastAsia="Times New Roman" w:hAnsi="Times New Roman" w:cs="Times New Roman"/>
          <w:color w:val="0070C0"/>
        </w:rPr>
        <w:t>.</w:t>
      </w:r>
    </w:p>
    <w:p w14:paraId="3C214BC8" w14:textId="77777777" w:rsidR="0028381E" w:rsidRPr="0028381E" w:rsidRDefault="0028381E" w:rsidP="0028381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70C0"/>
        </w:rPr>
      </w:pPr>
      <w:r w:rsidRPr="0028381E">
        <w:rPr>
          <w:rFonts w:ascii="Times New Roman" w:eastAsia="Times New Roman" w:hAnsi="Times New Roman" w:cs="Times New Roman"/>
        </w:rPr>
        <w:t xml:space="preserve">Davies, Dave. “How The 1965 Immigration Act Made America </w:t>
      </w:r>
      <w:proofErr w:type="gramStart"/>
      <w:r w:rsidRPr="0028381E">
        <w:rPr>
          <w:rFonts w:ascii="Times New Roman" w:eastAsia="Times New Roman" w:hAnsi="Times New Roman" w:cs="Times New Roman"/>
        </w:rPr>
        <w:t>A</w:t>
      </w:r>
      <w:proofErr w:type="gramEnd"/>
      <w:r w:rsidRPr="0028381E">
        <w:rPr>
          <w:rFonts w:ascii="Times New Roman" w:eastAsia="Times New Roman" w:hAnsi="Times New Roman" w:cs="Times New Roman"/>
        </w:rPr>
        <w:t xml:space="preserve"> Nation Of Immigrants.” </w:t>
      </w:r>
      <w:r w:rsidRPr="0028381E">
        <w:rPr>
          <w:rFonts w:ascii="Times New Roman" w:eastAsia="Times New Roman" w:hAnsi="Times New Roman" w:cs="Times New Roman"/>
          <w:i/>
        </w:rPr>
        <w:t>NPR</w:t>
      </w:r>
      <w:r w:rsidRPr="0028381E">
        <w:rPr>
          <w:rFonts w:ascii="Times New Roman" w:eastAsia="Times New Roman" w:hAnsi="Times New Roman" w:cs="Times New Roman"/>
        </w:rPr>
        <w:t xml:space="preserve">, NPR, 16 Jan. 2019, </w:t>
      </w:r>
      <w:hyperlink r:id="rId9">
        <w:r w:rsidRPr="0028381E">
          <w:rPr>
            <w:rFonts w:ascii="Times New Roman" w:eastAsia="Times New Roman" w:hAnsi="Times New Roman" w:cs="Times New Roman"/>
            <w:color w:val="1155CC"/>
            <w:u w:val="single"/>
          </w:rPr>
          <w:t>www.npr.org/2019/01/16/685819397/how-the-1965-immigration-act-made-america-a-nation-of-immigrants</w:t>
        </w:r>
      </w:hyperlink>
      <w:r w:rsidRPr="0028381E">
        <w:rPr>
          <w:rFonts w:ascii="Times New Roman" w:eastAsia="Times New Roman" w:hAnsi="Times New Roman" w:cs="Times New Roman"/>
          <w:color w:val="0070C0"/>
        </w:rPr>
        <w:t>.</w:t>
      </w:r>
    </w:p>
    <w:p w14:paraId="64650D4C" w14:textId="77777777" w:rsidR="0028381E" w:rsidRPr="0028381E" w:rsidRDefault="0028381E" w:rsidP="0028381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28381E">
        <w:rPr>
          <w:rFonts w:ascii="Times New Roman" w:eastAsia="Times New Roman" w:hAnsi="Times New Roman" w:cs="Times New Roman"/>
        </w:rPr>
        <w:t>Gjelten</w:t>
      </w:r>
      <w:proofErr w:type="spellEnd"/>
      <w:r w:rsidRPr="0028381E">
        <w:rPr>
          <w:rFonts w:ascii="Times New Roman" w:eastAsia="Times New Roman" w:hAnsi="Times New Roman" w:cs="Times New Roman"/>
        </w:rPr>
        <w:t xml:space="preserve">, Tom. “How the Immigration Act of 1965 Inadvertently Changed America.” </w:t>
      </w:r>
      <w:r w:rsidRPr="0028381E">
        <w:rPr>
          <w:rFonts w:ascii="Times New Roman" w:eastAsia="Times New Roman" w:hAnsi="Times New Roman" w:cs="Times New Roman"/>
          <w:i/>
        </w:rPr>
        <w:t>The Atlantic</w:t>
      </w:r>
      <w:r w:rsidRPr="0028381E">
        <w:rPr>
          <w:rFonts w:ascii="Times New Roman" w:eastAsia="Times New Roman" w:hAnsi="Times New Roman" w:cs="Times New Roman"/>
        </w:rPr>
        <w:t xml:space="preserve">, Atlantic Media Company, 2 Oct. 2015, </w:t>
      </w:r>
      <w:hyperlink r:id="rId10">
        <w:r w:rsidRPr="0028381E">
          <w:rPr>
            <w:rFonts w:ascii="Times New Roman" w:eastAsia="Times New Roman" w:hAnsi="Times New Roman" w:cs="Times New Roman"/>
            <w:color w:val="1155CC"/>
            <w:u w:val="single"/>
          </w:rPr>
          <w:t>www.theatlantic.com/politics/archive/2015/10/immigration-act-1965/408409/</w:t>
        </w:r>
      </w:hyperlink>
      <w:r w:rsidRPr="0028381E">
        <w:rPr>
          <w:rFonts w:ascii="Times New Roman" w:eastAsia="Times New Roman" w:hAnsi="Times New Roman" w:cs="Times New Roman"/>
        </w:rPr>
        <w:t>.</w:t>
      </w:r>
    </w:p>
    <w:p w14:paraId="5F62267A" w14:textId="77777777" w:rsidR="00B71D97" w:rsidRDefault="00B71D97" w:rsidP="00B71D97">
      <w:pPr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“Immigrants, Asian.” </w:t>
      </w:r>
      <w:r w:rsidRPr="0028381E">
        <w:rPr>
          <w:rFonts w:ascii="Times New Roman" w:hAnsi="Times New Roman" w:cs="Times New Roman"/>
          <w:i/>
          <w:color w:val="000000"/>
        </w:rPr>
        <w:t xml:space="preserve">Encyclopedia.com. </w:t>
      </w:r>
      <w:hyperlink r:id="rId11" w:history="1">
        <w:r w:rsidRPr="001E228F">
          <w:rPr>
            <w:rStyle w:val="Hyperlink"/>
            <w:rFonts w:ascii="Times New Roman" w:hAnsi="Times New Roman" w:cs="Times New Roman"/>
          </w:rPr>
          <w:t>https://www.encyclopedia.com/social-sciences/applied-and-social-sciences-magazines/immigrants-asian</w:t>
        </w:r>
      </w:hyperlink>
    </w:p>
    <w:p w14:paraId="13D9311B" w14:textId="3ACCA60F" w:rsidR="0028381E" w:rsidRDefault="0028381E" w:rsidP="0004314F">
      <w:pPr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Odo</w:t>
      </w:r>
      <w:proofErr w:type="spellEnd"/>
      <w:r>
        <w:rPr>
          <w:rFonts w:ascii="Times New Roman" w:hAnsi="Times New Roman" w:cs="Times New Roman"/>
          <w:color w:val="000000"/>
        </w:rPr>
        <w:t>, Franklin. “</w:t>
      </w:r>
      <w:r w:rsidRPr="0028381E">
        <w:rPr>
          <w:rFonts w:ascii="Times New Roman" w:hAnsi="Times New Roman" w:cs="Times New Roman"/>
          <w:color w:val="000000"/>
        </w:rPr>
        <w:t>Asian Americans and Pacific Islanders in the Making of the Nation.”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National Park Service, U.S. Department of the Interior. </w:t>
      </w:r>
      <w:r w:rsidRPr="0028381E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Pr="001E228F">
          <w:rPr>
            <w:rStyle w:val="Hyperlink"/>
            <w:rFonts w:ascii="Times New Roman" w:hAnsi="Times New Roman" w:cs="Times New Roman"/>
          </w:rPr>
          <w:t>https://www.nps.gov/articles/asian-americans-and-pacific-islanders-in-the-making-of-the-nation.htm</w:t>
        </w:r>
      </w:hyperlink>
    </w:p>
    <w:p w14:paraId="1E0D1466" w14:textId="1A792078" w:rsidR="0004314F" w:rsidRPr="0028381E" w:rsidRDefault="0004314F" w:rsidP="0028381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</w:rPr>
      </w:pPr>
      <w:r w:rsidRPr="0028381E">
        <w:rPr>
          <w:rFonts w:ascii="Times New Roman" w:eastAsia="Times New Roman" w:hAnsi="Times New Roman" w:cs="Times New Roman"/>
          <w:color w:val="000000"/>
        </w:rPr>
        <w:t xml:space="preserve">“Success Story of One Minority Group in U.S.,” 26 Dec, 1966. </w:t>
      </w:r>
      <w:r w:rsidRPr="0028381E">
        <w:rPr>
          <w:rFonts w:ascii="Times New Roman" w:eastAsia="Times New Roman" w:hAnsi="Times New Roman" w:cs="Times New Roman"/>
          <w:i/>
          <w:color w:val="000000"/>
        </w:rPr>
        <w:t>U.S. News and World Report</w:t>
      </w:r>
      <w:r w:rsidRPr="0028381E">
        <w:rPr>
          <w:rFonts w:ascii="Times New Roman" w:eastAsia="Times New Roman" w:hAnsi="Times New Roman" w:cs="Times New Roman"/>
          <w:color w:val="000000"/>
        </w:rPr>
        <w:t xml:space="preserve">. </w:t>
      </w:r>
      <w:hyperlink r:id="rId13">
        <w:r w:rsidRPr="0028381E">
          <w:rPr>
            <w:rFonts w:ascii="Times New Roman" w:eastAsia="Arial" w:hAnsi="Times New Roman" w:cs="Times New Roman"/>
            <w:color w:val="1155CC"/>
            <w:u w:val="single"/>
          </w:rPr>
          <w:t>https://www.dartmouth.edu/~hist32/Hist33/US%20News%20&amp;%20World%20Report.pdf</w:t>
        </w:r>
      </w:hyperlink>
    </w:p>
    <w:p w14:paraId="5629A449" w14:textId="77777777" w:rsidR="0004314F" w:rsidRDefault="0004314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68422890" w14:textId="56D69971" w:rsidR="000C568F" w:rsidRDefault="00C779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C568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Vocabulary: </w:t>
      </w:r>
    </w:p>
    <w:p w14:paraId="150748AE" w14:textId="73C62751" w:rsidR="00A276A8" w:rsidRPr="00A276A8" w:rsidRDefault="00A276A8" w:rsidP="002F70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310413">
        <w:rPr>
          <w:rFonts w:ascii="Times New Roman" w:eastAsia="Times New Roman" w:hAnsi="Times New Roman" w:cs="Times New Roman"/>
          <w:b/>
          <w:color w:val="000000"/>
        </w:rPr>
        <w:t>Delegitimize</w:t>
      </w:r>
      <w:r w:rsidR="00A16554" w:rsidRPr="00310413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="00A16554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310413">
        <w:rPr>
          <w:rFonts w:ascii="Times New Roman" w:eastAsia="Times New Roman" w:hAnsi="Times New Roman" w:cs="Times New Roman"/>
          <w:bCs/>
          <w:color w:val="000000"/>
        </w:rPr>
        <w:t>t</w:t>
      </w:r>
      <w:r w:rsidR="00A16554" w:rsidRPr="00A16554">
        <w:rPr>
          <w:rFonts w:ascii="Times New Roman" w:eastAsia="Times New Roman" w:hAnsi="Times New Roman" w:cs="Times New Roman"/>
          <w:bCs/>
          <w:color w:val="000000"/>
        </w:rPr>
        <w:t>o make something </w:t>
      </w:r>
      <w:hyperlink r:id="rId14" w:tooltip="seem" w:history="1">
        <w:r w:rsidR="00A16554" w:rsidRPr="00A16554">
          <w:rPr>
            <w:rStyle w:val="Hyperlink"/>
            <w:rFonts w:ascii="Times New Roman" w:eastAsia="Times New Roman" w:hAnsi="Times New Roman" w:cs="Times New Roman"/>
            <w:bCs/>
          </w:rPr>
          <w:t>seem</w:t>
        </w:r>
      </w:hyperlink>
      <w:r w:rsidR="00A16554" w:rsidRPr="00A16554">
        <w:rPr>
          <w:rFonts w:ascii="Times New Roman" w:eastAsia="Times New Roman" w:hAnsi="Times New Roman" w:cs="Times New Roman"/>
          <w:bCs/>
          <w:color w:val="000000"/>
        </w:rPr>
        <w:t> not </w:t>
      </w:r>
      <w:hyperlink r:id="rId15" w:tooltip="valid" w:history="1">
        <w:r w:rsidR="00A16554" w:rsidRPr="00A16554">
          <w:rPr>
            <w:rStyle w:val="Hyperlink"/>
            <w:rFonts w:ascii="Times New Roman" w:eastAsia="Times New Roman" w:hAnsi="Times New Roman" w:cs="Times New Roman"/>
            <w:bCs/>
          </w:rPr>
          <w:t>valid</w:t>
        </w:r>
      </w:hyperlink>
      <w:r w:rsidR="00A16554" w:rsidRPr="00A16554">
        <w:rPr>
          <w:rFonts w:ascii="Times New Roman" w:eastAsia="Times New Roman" w:hAnsi="Times New Roman" w:cs="Times New Roman"/>
          <w:bCs/>
          <w:color w:val="000000"/>
        </w:rPr>
        <w:t> or not </w:t>
      </w:r>
      <w:hyperlink r:id="rId16" w:tooltip="acceptable" w:history="1">
        <w:r w:rsidR="00A16554" w:rsidRPr="00A16554">
          <w:rPr>
            <w:rStyle w:val="Hyperlink"/>
            <w:rFonts w:ascii="Times New Roman" w:eastAsia="Times New Roman" w:hAnsi="Times New Roman" w:cs="Times New Roman"/>
            <w:bCs/>
          </w:rPr>
          <w:t>acceptable</w:t>
        </w:r>
      </w:hyperlink>
    </w:p>
    <w:p w14:paraId="2044F21E" w14:textId="2E3163C6" w:rsidR="002061C1" w:rsidRDefault="002061C1" w:rsidP="002F70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703CA">
        <w:rPr>
          <w:rFonts w:ascii="Times New Roman" w:eastAsia="Times New Roman" w:hAnsi="Times New Roman" w:cs="Times New Roman"/>
          <w:b/>
          <w:color w:val="000000"/>
        </w:rPr>
        <w:t>Discrimination</w:t>
      </w:r>
      <w:r w:rsidR="00310413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310413">
        <w:rPr>
          <w:rFonts w:ascii="Times New Roman" w:eastAsia="Times New Roman" w:hAnsi="Times New Roman" w:cs="Times New Roman"/>
          <w:color w:val="000000"/>
        </w:rPr>
        <w:t>t</w:t>
      </w:r>
      <w:r w:rsidR="001B452F"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</w:rPr>
        <w:t>distinguis</w:t>
      </w:r>
      <w:r w:rsidR="001B452F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 someone as being inferior or less than, especially based on their sex,</w:t>
      </w:r>
      <w:r w:rsidR="00310413">
        <w:rPr>
          <w:rFonts w:ascii="Times New Roman" w:eastAsia="Times New Roman" w:hAnsi="Times New Roman" w:cs="Times New Roman"/>
          <w:color w:val="000000"/>
        </w:rPr>
        <w:t xml:space="preserve"> race, religion, gender, or age</w:t>
      </w:r>
    </w:p>
    <w:p w14:paraId="56527044" w14:textId="7784A047" w:rsidR="00A276A8" w:rsidRDefault="00A276A8" w:rsidP="002F70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E</w:t>
      </w:r>
      <w:r w:rsidRPr="00A276A8">
        <w:rPr>
          <w:rFonts w:ascii="Times New Roman" w:eastAsia="Times New Roman" w:hAnsi="Times New Roman" w:cs="Times New Roman"/>
          <w:b/>
          <w:color w:val="000000"/>
          <w:highlight w:val="white"/>
        </w:rPr>
        <w:t>xtol</w:t>
      </w:r>
      <w:r w:rsidR="00310413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3</w:t>
      </w:r>
      <w:r w:rsidR="00310413">
        <w:rPr>
          <w:rFonts w:ascii="Times New Roman" w:eastAsia="Times New Roman" w:hAnsi="Times New Roman" w:cs="Times New Roman"/>
          <w:color w:val="000000"/>
          <w:highlight w:val="white"/>
        </w:rPr>
        <w:t>: t</w:t>
      </w:r>
      <w:r w:rsidR="00310413" w:rsidRPr="00310413">
        <w:rPr>
          <w:rFonts w:ascii="Times New Roman" w:eastAsia="Times New Roman" w:hAnsi="Times New Roman" w:cs="Times New Roman"/>
          <w:color w:val="000000"/>
          <w:highlight w:val="white"/>
        </w:rPr>
        <w:t>o praise highly</w:t>
      </w:r>
    </w:p>
    <w:p w14:paraId="738654EF" w14:textId="06472C01" w:rsidR="00B15F8B" w:rsidRDefault="00B15F8B" w:rsidP="002F70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M</w:t>
      </w:r>
      <w:r w:rsidRPr="00B15F8B">
        <w:rPr>
          <w:rFonts w:ascii="Times New Roman" w:eastAsia="Times New Roman" w:hAnsi="Times New Roman" w:cs="Times New Roman"/>
          <w:b/>
          <w:color w:val="000000"/>
          <w:highlight w:val="white"/>
        </w:rPr>
        <w:t>eritocracy</w:t>
      </w:r>
      <w:r w:rsidR="00310413" w:rsidRPr="00310413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: </w:t>
      </w:r>
      <w:r w:rsidR="00310413" w:rsidRPr="00310413">
        <w:rPr>
          <w:rFonts w:ascii="Times New Roman" w:eastAsia="Times New Roman" w:hAnsi="Times New Roman" w:cs="Times New Roman"/>
          <w:color w:val="000000"/>
          <w:highlight w:val="white"/>
        </w:rPr>
        <w:t>a system, organization, or society in which people are chosen and moved into positions of success, power, and influence on the basis of their demonstrated abilities and meri</w:t>
      </w:r>
      <w:r w:rsidR="00310413">
        <w:rPr>
          <w:rFonts w:ascii="Times New Roman" w:eastAsia="Times New Roman" w:hAnsi="Times New Roman" w:cs="Times New Roman"/>
          <w:color w:val="000000"/>
          <w:highlight w:val="white"/>
        </w:rPr>
        <w:t>t</w:t>
      </w:r>
    </w:p>
    <w:p w14:paraId="58CA3294" w14:textId="69249A9B" w:rsidR="00533E1A" w:rsidRPr="00B15F8B" w:rsidRDefault="00533E1A" w:rsidP="002F70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533E1A">
        <w:rPr>
          <w:rFonts w:ascii="Times New Roman" w:eastAsia="Times New Roman" w:hAnsi="Times New Roman" w:cs="Times New Roman"/>
          <w:b/>
          <w:color w:val="000000"/>
        </w:rPr>
        <w:t>Monolithic</w:t>
      </w:r>
      <w:r w:rsidR="00711A69"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6E3C3F">
        <w:rPr>
          <w:rFonts w:ascii="Times New Roman" w:eastAsia="Times New Roman" w:hAnsi="Times New Roman" w:cs="Times New Roman"/>
          <w:color w:val="000000"/>
        </w:rPr>
        <w:t>a large, regular, without interesting differences</w:t>
      </w:r>
    </w:p>
    <w:p w14:paraId="247073F1" w14:textId="0F1DC2EB" w:rsidR="00A276A8" w:rsidRPr="00A276A8" w:rsidRDefault="00A276A8" w:rsidP="002F70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>Q</w:t>
      </w:r>
      <w:r w:rsidRPr="00A276A8">
        <w:rPr>
          <w:rFonts w:ascii="Times New Roman" w:eastAsia="Times New Roman" w:hAnsi="Times New Roman" w:cs="Times New Roman"/>
          <w:b/>
          <w:color w:val="000000"/>
        </w:rPr>
        <w:t>uintessential</w:t>
      </w:r>
      <w:r w:rsidR="006E3C3F" w:rsidRPr="006E3C3F">
        <w:rPr>
          <w:rFonts w:ascii="Times New Roman" w:eastAsia="Times New Roman" w:hAnsi="Times New Roman" w:cs="Times New Roman"/>
          <w:color w:val="000000"/>
          <w:vertAlign w:val="superscript"/>
        </w:rPr>
        <w:t>6</w:t>
      </w:r>
      <w:r w:rsidR="006E3C3F">
        <w:rPr>
          <w:rFonts w:ascii="Times New Roman" w:eastAsia="Times New Roman" w:hAnsi="Times New Roman" w:cs="Times New Roman"/>
          <w:color w:val="000000"/>
        </w:rPr>
        <w:t xml:space="preserve">: </w:t>
      </w:r>
      <w:r w:rsidR="006E3C3F" w:rsidRPr="006E3C3F">
        <w:rPr>
          <w:rFonts w:ascii="Times New Roman" w:eastAsia="Times New Roman" w:hAnsi="Times New Roman" w:cs="Times New Roman"/>
          <w:color w:val="000000"/>
        </w:rPr>
        <w:t>embodying or poss</w:t>
      </w:r>
      <w:r w:rsidR="006E3C3F">
        <w:rPr>
          <w:rFonts w:ascii="Times New Roman" w:eastAsia="Times New Roman" w:hAnsi="Times New Roman" w:cs="Times New Roman"/>
          <w:color w:val="000000"/>
        </w:rPr>
        <w:t>essing the essence of something</w:t>
      </w:r>
    </w:p>
    <w:p w14:paraId="10091A21" w14:textId="34CD66AF" w:rsidR="00E833A0" w:rsidRPr="007A5C38" w:rsidRDefault="00C77938" w:rsidP="002F70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2061C1">
        <w:rPr>
          <w:rFonts w:ascii="Times New Roman" w:eastAsia="Times New Roman" w:hAnsi="Times New Roman" w:cs="Times New Roman"/>
          <w:b/>
          <w:color w:val="000000"/>
        </w:rPr>
        <w:t>Stereotype</w:t>
      </w:r>
      <w:r w:rsidR="006E3C3F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="00637E2B" w:rsidRPr="00B51146">
        <w:rPr>
          <w:rFonts w:ascii="Times New Roman" w:eastAsia="Times New Roman" w:hAnsi="Times New Roman" w:cs="Times New Roman"/>
          <w:bCs/>
          <w:color w:val="000000"/>
        </w:rPr>
        <w:t>:</w:t>
      </w:r>
      <w:r w:rsidRPr="002061C1">
        <w:rPr>
          <w:rFonts w:ascii="Times New Roman" w:eastAsia="Times New Roman" w:hAnsi="Times New Roman" w:cs="Times New Roman"/>
          <w:color w:val="000000"/>
        </w:rPr>
        <w:t xml:space="preserve"> </w:t>
      </w:r>
      <w:r w:rsidR="000F4FD6">
        <w:rPr>
          <w:rFonts w:ascii="Times New Roman" w:eastAsia="Times New Roman" w:hAnsi="Times New Roman" w:cs="Times New Roman"/>
          <w:color w:val="000000"/>
        </w:rPr>
        <w:t>a</w:t>
      </w:r>
      <w:r w:rsidR="002061C1">
        <w:rPr>
          <w:rFonts w:ascii="Times New Roman" w:eastAsia="Times New Roman" w:hAnsi="Times New Roman" w:cs="Times New Roman"/>
          <w:color w:val="000000"/>
        </w:rPr>
        <w:t xml:space="preserve"> simplified and over</w:t>
      </w:r>
      <w:r w:rsidR="001B452F">
        <w:rPr>
          <w:rFonts w:ascii="Times New Roman" w:eastAsia="Times New Roman" w:hAnsi="Times New Roman" w:cs="Times New Roman"/>
          <w:color w:val="000000"/>
        </w:rPr>
        <w:t>-</w:t>
      </w:r>
      <w:r w:rsidR="002061C1">
        <w:rPr>
          <w:rFonts w:ascii="Times New Roman" w:eastAsia="Times New Roman" w:hAnsi="Times New Roman" w:cs="Times New Roman"/>
          <w:color w:val="000000"/>
        </w:rPr>
        <w:t>generalized understanding or image of a group of people, place, or thing; when referring to a group of people, stereotypes can lead to certain expectations</w:t>
      </w:r>
      <w:r w:rsidR="001B452F">
        <w:rPr>
          <w:rFonts w:ascii="Times New Roman" w:eastAsia="Times New Roman" w:hAnsi="Times New Roman" w:cs="Times New Roman"/>
          <w:color w:val="000000"/>
        </w:rPr>
        <w:t>/assumptions</w:t>
      </w:r>
      <w:r w:rsidR="002061C1">
        <w:rPr>
          <w:rFonts w:ascii="Times New Roman" w:eastAsia="Times New Roman" w:hAnsi="Times New Roman" w:cs="Times New Roman"/>
          <w:color w:val="000000"/>
        </w:rPr>
        <w:t xml:space="preserve"> of how or what that group m</w:t>
      </w:r>
      <w:r w:rsidR="00FD52F6">
        <w:rPr>
          <w:rFonts w:ascii="Times New Roman" w:eastAsia="Times New Roman" w:hAnsi="Times New Roman" w:cs="Times New Roman"/>
          <w:color w:val="000000"/>
        </w:rPr>
        <w:t>ay</w:t>
      </w:r>
      <w:r w:rsidR="002061C1">
        <w:rPr>
          <w:rFonts w:ascii="Times New Roman" w:eastAsia="Times New Roman" w:hAnsi="Times New Roman" w:cs="Times New Roman"/>
          <w:color w:val="000000"/>
        </w:rPr>
        <w:t xml:space="preserve"> act, think, talk, care about, etc.</w:t>
      </w:r>
    </w:p>
    <w:p w14:paraId="483C246D" w14:textId="7146BC14" w:rsidR="007A5C38" w:rsidRDefault="007A5C38" w:rsidP="002F70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S</w:t>
      </w:r>
      <w:r w:rsidRPr="007A5C38">
        <w:rPr>
          <w:rFonts w:ascii="Times New Roman" w:eastAsia="Times New Roman" w:hAnsi="Times New Roman" w:cs="Times New Roman"/>
          <w:b/>
          <w:color w:val="000000"/>
          <w:highlight w:val="white"/>
        </w:rPr>
        <w:t>ystematic</w:t>
      </w:r>
      <w:r w:rsidR="000F4FD6" w:rsidRPr="000F4FD6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8</w:t>
      </w:r>
      <w:r w:rsidR="005B6D4E">
        <w:rPr>
          <w:rFonts w:ascii="Times New Roman" w:eastAsia="Times New Roman" w:hAnsi="Times New Roman" w:cs="Times New Roman"/>
          <w:b/>
          <w:color w:val="000000"/>
          <w:highlight w:val="white"/>
        </w:rPr>
        <w:t>:</w:t>
      </w:r>
      <w:r w:rsidR="005B6D4E" w:rsidRPr="005B6D4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0F4FD6">
        <w:rPr>
          <w:rFonts w:ascii="Times New Roman" w:eastAsia="Times New Roman" w:hAnsi="Times New Roman" w:cs="Times New Roman"/>
          <w:color w:val="000000"/>
        </w:rPr>
        <w:t>something d</w:t>
      </w:r>
      <w:r w:rsidR="005B6D4E">
        <w:rPr>
          <w:rFonts w:ascii="Times New Roman" w:eastAsia="Times New Roman" w:hAnsi="Times New Roman" w:cs="Times New Roman"/>
          <w:color w:val="000000"/>
        </w:rPr>
        <w:t xml:space="preserve">one </w:t>
      </w:r>
      <w:r w:rsidR="000F4FD6">
        <w:rPr>
          <w:rFonts w:ascii="Times New Roman" w:eastAsia="Times New Roman" w:hAnsi="Times New Roman" w:cs="Times New Roman"/>
          <w:color w:val="000000"/>
        </w:rPr>
        <w:t>according to</w:t>
      </w:r>
      <w:r w:rsidR="005B6D4E" w:rsidRPr="005B6D4E">
        <w:rPr>
          <w:rFonts w:ascii="Times New Roman" w:eastAsia="Times New Roman" w:hAnsi="Times New Roman" w:cs="Times New Roman"/>
          <w:color w:val="000000"/>
        </w:rPr>
        <w:t xml:space="preserve"> a</w:t>
      </w:r>
      <w:r w:rsidR="000F4FD6">
        <w:rPr>
          <w:rFonts w:ascii="Times New Roman" w:eastAsia="Times New Roman" w:hAnsi="Times New Roman" w:cs="Times New Roman"/>
          <w:color w:val="000000"/>
        </w:rPr>
        <w:t xml:space="preserve"> specific</w:t>
      </w:r>
      <w:r w:rsidR="005B6D4E" w:rsidRPr="005B6D4E">
        <w:rPr>
          <w:rFonts w:ascii="Times New Roman" w:eastAsia="Times New Roman" w:hAnsi="Times New Roman" w:cs="Times New Roman"/>
          <w:color w:val="000000"/>
        </w:rPr>
        <w:t xml:space="preserve"> system</w:t>
      </w:r>
      <w:r w:rsidR="000F4FD6">
        <w:rPr>
          <w:rFonts w:ascii="Times New Roman" w:eastAsia="Times New Roman" w:hAnsi="Times New Roman" w:cs="Times New Roman"/>
          <w:color w:val="000000"/>
        </w:rPr>
        <w:t>, plan</w:t>
      </w:r>
      <w:r w:rsidR="005B6D4E" w:rsidRPr="005B6D4E">
        <w:rPr>
          <w:rFonts w:ascii="Times New Roman" w:eastAsia="Times New Roman" w:hAnsi="Times New Roman" w:cs="Times New Roman"/>
          <w:color w:val="000000"/>
        </w:rPr>
        <w:t xml:space="preserve"> or </w:t>
      </w:r>
      <w:r w:rsidR="000F4FD6">
        <w:rPr>
          <w:rFonts w:ascii="Times New Roman" w:eastAsia="Times New Roman" w:hAnsi="Times New Roman" w:cs="Times New Roman"/>
          <w:color w:val="000000"/>
        </w:rPr>
        <w:t>method</w:t>
      </w:r>
    </w:p>
    <w:p w14:paraId="5755DC00" w14:textId="252E2991" w:rsidR="000C568F" w:rsidRPr="005B6D4E" w:rsidRDefault="007A5C38" w:rsidP="002F70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S</w:t>
      </w:r>
      <w:r w:rsidRPr="007A5C38">
        <w:rPr>
          <w:rFonts w:ascii="Times New Roman" w:eastAsia="Times New Roman" w:hAnsi="Times New Roman" w:cs="Times New Roman"/>
          <w:b/>
          <w:color w:val="000000"/>
          <w:highlight w:val="white"/>
        </w:rPr>
        <w:t>ystemic</w:t>
      </w:r>
      <w:r w:rsidR="000F4FD6" w:rsidRPr="000F4FD6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9</w:t>
      </w:r>
      <w:r w:rsidR="00B5114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: </w:t>
      </w:r>
      <w:r w:rsidR="000F4FD6">
        <w:rPr>
          <w:rFonts w:ascii="Times New Roman" w:eastAsia="Times New Roman" w:hAnsi="Times New Roman" w:cs="Times New Roman"/>
          <w:color w:val="000000"/>
        </w:rPr>
        <w:t>o</w:t>
      </w:r>
      <w:r w:rsidR="00B51146" w:rsidRPr="00B51146">
        <w:rPr>
          <w:rFonts w:ascii="Times New Roman" w:eastAsia="Times New Roman" w:hAnsi="Times New Roman" w:cs="Times New Roman"/>
          <w:color w:val="000000"/>
        </w:rPr>
        <w:t xml:space="preserve">f or relating to </w:t>
      </w:r>
      <w:r w:rsidR="000F4FD6">
        <w:rPr>
          <w:rFonts w:ascii="Times New Roman" w:eastAsia="Times New Roman" w:hAnsi="Times New Roman" w:cs="Times New Roman"/>
          <w:color w:val="000000"/>
        </w:rPr>
        <w:t>a system</w:t>
      </w:r>
      <w:r w:rsidR="005B6D4E">
        <w:rPr>
          <w:rFonts w:ascii="Times New Roman" w:eastAsia="Times New Roman" w:hAnsi="Times New Roman" w:cs="Times New Roman"/>
          <w:color w:val="000000"/>
        </w:rPr>
        <w:t>.</w:t>
      </w:r>
    </w:p>
    <w:p w14:paraId="040DDB75" w14:textId="0AF5B144" w:rsidR="00A16554" w:rsidRDefault="00A16554" w:rsidP="00CE2D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</w:t>
      </w:r>
    </w:p>
    <w:p w14:paraId="7BA98982" w14:textId="3AFD7F71" w:rsidR="00A16554" w:rsidRDefault="00A16554" w:rsidP="00CE2D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Definition adopted from Cambridge Dictionary</w:t>
      </w:r>
    </w:p>
    <w:p w14:paraId="2A0EF4CF" w14:textId="0200F42A" w:rsidR="00310413" w:rsidRDefault="00310413" w:rsidP="00CE2D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Definition adapted from Oxford Dictionary</w:t>
      </w:r>
    </w:p>
    <w:p w14:paraId="79A3AA86" w14:textId="0763556D" w:rsidR="00310413" w:rsidRPr="00310413" w:rsidRDefault="00310413" w:rsidP="00CE2D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Definition adopted from Merriam-Webster Dictionary</w:t>
      </w:r>
    </w:p>
    <w:p w14:paraId="5ACC265E" w14:textId="70B25F3C" w:rsidR="00310413" w:rsidRDefault="00310413" w:rsidP="006E3C3F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310413">
        <w:rPr>
          <w:rFonts w:ascii="Times New Roman" w:eastAsia="Times New Roman" w:hAnsi="Times New Roman" w:cs="Times New Roman"/>
          <w:color w:val="000000"/>
        </w:rPr>
        <w:t>Definition adopted from Merriam-Webster Dictionary</w:t>
      </w:r>
    </w:p>
    <w:p w14:paraId="79391657" w14:textId="5A04FC1E" w:rsidR="006E3C3F" w:rsidRDefault="006E3C3F" w:rsidP="006E3C3F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lastRenderedPageBreak/>
        <w:t>5</w:t>
      </w:r>
      <w:r w:rsidRPr="006E3C3F">
        <w:rPr>
          <w:rFonts w:ascii="Times New Roman" w:eastAsia="Times New Roman" w:hAnsi="Times New Roman" w:cs="Times New Roman"/>
          <w:color w:val="000000"/>
        </w:rPr>
        <w:t>Definition a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Pr="006E3C3F">
        <w:rPr>
          <w:rFonts w:ascii="Times New Roman" w:eastAsia="Times New Roman" w:hAnsi="Times New Roman" w:cs="Times New Roman"/>
          <w:color w:val="000000"/>
        </w:rPr>
        <w:t>pted from Cambridge Dictionary</w:t>
      </w:r>
    </w:p>
    <w:p w14:paraId="0C490004" w14:textId="06849D41" w:rsidR="006E3C3F" w:rsidRDefault="006E3C3F" w:rsidP="006E3C3F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</w:rPr>
        <w:t>Definition adopted from vocabulary.com</w:t>
      </w:r>
    </w:p>
    <w:p w14:paraId="45CCD0E9" w14:textId="10B72ECB" w:rsidR="006E3C3F" w:rsidRDefault="006E3C3F" w:rsidP="006E3C3F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6E3C3F">
        <w:rPr>
          <w:rFonts w:ascii="Times New Roman" w:eastAsia="Times New Roman" w:hAnsi="Times New Roman" w:cs="Times New Roman"/>
          <w:color w:val="000000"/>
        </w:rPr>
        <w:t>Def</w:t>
      </w:r>
      <w:r>
        <w:rPr>
          <w:rFonts w:ascii="Times New Roman" w:eastAsia="Times New Roman" w:hAnsi="Times New Roman" w:cs="Times New Roman"/>
          <w:color w:val="000000"/>
        </w:rPr>
        <w:t>inition ada</w:t>
      </w:r>
      <w:r w:rsidRPr="006E3C3F">
        <w:rPr>
          <w:rFonts w:ascii="Times New Roman" w:eastAsia="Times New Roman" w:hAnsi="Times New Roman" w:cs="Times New Roman"/>
          <w:color w:val="000000"/>
        </w:rPr>
        <w:t>pted from Merriam-Webster Dictionary</w:t>
      </w:r>
    </w:p>
    <w:p w14:paraId="5E8AEAA6" w14:textId="4139C395" w:rsidR="000F4FD6" w:rsidRPr="000F4FD6" w:rsidRDefault="000F4FD6" w:rsidP="006E3C3F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</w:rPr>
        <w:t>Definition adopted from yourdictionary.com</w:t>
      </w:r>
    </w:p>
    <w:p w14:paraId="05FC6461" w14:textId="28DC33AC" w:rsidR="006E3C3F" w:rsidRDefault="000F4FD6" w:rsidP="006E3C3F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</w:rPr>
        <w:t>Definition adopted from dictionary.com</w:t>
      </w:r>
    </w:p>
    <w:p w14:paraId="10DB9EB9" w14:textId="77777777" w:rsidR="005A4636" w:rsidRDefault="005A4636" w:rsidP="00CE2D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14:paraId="13E5E2B0" w14:textId="28138B81" w:rsidR="00E833A0" w:rsidRDefault="00C77938" w:rsidP="00CE2D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Discussion Questions:</w:t>
      </w:r>
    </w:p>
    <w:p w14:paraId="753648FC" w14:textId="77777777" w:rsidR="00E833A0" w:rsidRDefault="00C77938" w:rsidP="002C69F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and why did the model minority myth develop? </w:t>
      </w:r>
    </w:p>
    <w:p w14:paraId="3E9ADD97" w14:textId="51712CB1" w:rsidR="00E833A0" w:rsidRDefault="00F244FE" w:rsidP="002C69F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C77938">
        <w:rPr>
          <w:rFonts w:ascii="Times New Roman" w:eastAsia="Times New Roman" w:hAnsi="Times New Roman" w:cs="Times New Roman"/>
          <w:color w:val="000000"/>
        </w:rPr>
        <w:t xml:space="preserve">oes the model minority myth present an incomplete, potentially stereotypical view of </w:t>
      </w:r>
      <w:r w:rsidR="00E50AD1">
        <w:rPr>
          <w:rFonts w:ascii="Times New Roman" w:eastAsia="Times New Roman" w:hAnsi="Times New Roman" w:cs="Times New Roman"/>
          <w:color w:val="000000"/>
        </w:rPr>
        <w:t>AANHPI</w:t>
      </w:r>
      <w:r w:rsidR="00C77938">
        <w:rPr>
          <w:rFonts w:ascii="Times New Roman" w:eastAsia="Times New Roman" w:hAnsi="Times New Roman" w:cs="Times New Roman"/>
          <w:color w:val="000000"/>
        </w:rPr>
        <w:t xml:space="preserve">s? </w:t>
      </w:r>
      <w:r>
        <w:rPr>
          <w:rFonts w:ascii="Times New Roman" w:eastAsia="Times New Roman" w:hAnsi="Times New Roman" w:cs="Times New Roman"/>
          <w:color w:val="000000"/>
        </w:rPr>
        <w:t>If so, how and w</w:t>
      </w:r>
      <w:r w:rsidR="00C77938">
        <w:rPr>
          <w:rFonts w:ascii="Times New Roman" w:eastAsia="Times New Roman" w:hAnsi="Times New Roman" w:cs="Times New Roman"/>
          <w:color w:val="000000"/>
        </w:rPr>
        <w:t xml:space="preserve">hat are the costs of this incomplete view? </w:t>
      </w:r>
    </w:p>
    <w:p w14:paraId="5633AF03" w14:textId="5B1B89C7" w:rsidR="00E833A0" w:rsidRDefault="00C77938" w:rsidP="002C69F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are the realities of the experiences of different </w:t>
      </w:r>
      <w:r w:rsidR="00E50AD1">
        <w:rPr>
          <w:rFonts w:ascii="Times New Roman" w:eastAsia="Times New Roman" w:hAnsi="Times New Roman" w:cs="Times New Roman"/>
          <w:color w:val="000000"/>
        </w:rPr>
        <w:t>AANHPI</w:t>
      </w:r>
      <w:r>
        <w:rPr>
          <w:rFonts w:ascii="Times New Roman" w:eastAsia="Times New Roman" w:hAnsi="Times New Roman" w:cs="Times New Roman"/>
          <w:color w:val="000000"/>
        </w:rPr>
        <w:t xml:space="preserve"> communities? </w:t>
      </w:r>
    </w:p>
    <w:p w14:paraId="0B82A61E" w14:textId="7F3120AF" w:rsidR="00E833A0" w:rsidRPr="005B6D4E" w:rsidRDefault="00F244FE" w:rsidP="002C69F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Does</w:t>
      </w:r>
      <w:r w:rsidR="00C77938">
        <w:rPr>
          <w:rFonts w:ascii="Times New Roman" w:eastAsia="Times New Roman" w:hAnsi="Times New Roman" w:cs="Times New Roman"/>
          <w:color w:val="000000"/>
        </w:rPr>
        <w:t xml:space="preserve"> the </w:t>
      </w:r>
      <w:r>
        <w:rPr>
          <w:rFonts w:ascii="Times New Roman" w:eastAsia="Times New Roman" w:hAnsi="Times New Roman" w:cs="Times New Roman"/>
          <w:color w:val="000000"/>
        </w:rPr>
        <w:t>model minority myth serve</w:t>
      </w:r>
      <w:r w:rsidR="00C77938">
        <w:rPr>
          <w:rFonts w:ascii="Times New Roman" w:eastAsia="Times New Roman" w:hAnsi="Times New Roman" w:cs="Times New Roman"/>
          <w:color w:val="000000"/>
        </w:rPr>
        <w:t xml:space="preserve"> as a tool to create division between different groups of Americans in the twentieth and twenty-first centuries?</w:t>
      </w:r>
      <w:r>
        <w:rPr>
          <w:rFonts w:ascii="Times New Roman" w:eastAsia="Times New Roman" w:hAnsi="Times New Roman" w:cs="Times New Roman"/>
          <w:color w:val="000000"/>
        </w:rPr>
        <w:t xml:space="preserve"> If so, how?</w:t>
      </w:r>
      <w:r w:rsidR="00C7793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49A3A7" w14:textId="36CFDCC7" w:rsidR="00534506" w:rsidRPr="00534506" w:rsidRDefault="00534506" w:rsidP="002C69F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</w:p>
    <w:p w14:paraId="1C733B82" w14:textId="3EE42AC5" w:rsidR="00534506" w:rsidRDefault="00534506" w:rsidP="005345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Activity 1:</w:t>
      </w:r>
    </w:p>
    <w:p w14:paraId="0BBEBD1A" w14:textId="77777777" w:rsidR="00534506" w:rsidRPr="002A3358" w:rsidRDefault="00534506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Model minority </w:t>
      </w:r>
      <w:r>
        <w:rPr>
          <w:rFonts w:ascii="Times New Roman" w:eastAsia="Times New Roman" w:hAnsi="Times New Roman" w:cs="Times New Roman"/>
          <w:b/>
          <w:u w:val="single"/>
        </w:rPr>
        <w:t>stereotype. Asian Americans are not a monolithic group.</w:t>
      </w:r>
    </w:p>
    <w:p w14:paraId="2F693DE0" w14:textId="77777777" w:rsidR="00534506" w:rsidRPr="00CE2D50" w:rsidRDefault="00534506" w:rsidP="0053450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Activating prior knowledge:</w:t>
      </w:r>
    </w:p>
    <w:p w14:paraId="73779363" w14:textId="77777777" w:rsidR="00534506" w:rsidRDefault="00534506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Begin with a discussion on </w:t>
      </w:r>
      <w:r w:rsidRPr="00CE2D50">
        <w:rPr>
          <w:rFonts w:ascii="Times New Roman" w:eastAsia="Times New Roman" w:hAnsi="Times New Roman" w:cs="Times New Roman"/>
          <w:color w:val="000000"/>
        </w:rPr>
        <w:t>stereotypes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D5E3513" w14:textId="77777777" w:rsidR="00534506" w:rsidRDefault="00534506" w:rsidP="0053450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such things as “positive” or “good” stereotypes?</w:t>
      </w:r>
    </w:p>
    <w:p w14:paraId="3226FA56" w14:textId="77777777" w:rsidR="00534506" w:rsidRDefault="00534506" w:rsidP="0053450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stereotypes are oversimplified generalizations, what impact might they have on groups of people who are stereotyped?</w:t>
      </w:r>
    </w:p>
    <w:p w14:paraId="1C5E8651" w14:textId="77777777" w:rsidR="00534506" w:rsidRDefault="00534506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7153996E" w14:textId="530A96C2" w:rsidR="00534506" w:rsidRDefault="00534506" w:rsidP="0053450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0C4BC3">
        <w:rPr>
          <w:rFonts w:ascii="Times New Roman" w:eastAsia="Times New Roman" w:hAnsi="Times New Roman" w:cs="Times New Roman"/>
          <w:color w:val="000000"/>
        </w:rPr>
        <w:t xml:space="preserve">What are the realities for different </w:t>
      </w:r>
      <w:r w:rsidR="00E50AD1">
        <w:rPr>
          <w:rFonts w:ascii="Times New Roman" w:eastAsia="Times New Roman" w:hAnsi="Times New Roman" w:cs="Times New Roman"/>
          <w:color w:val="000000"/>
        </w:rPr>
        <w:t>AANHPI</w:t>
      </w:r>
      <w:r w:rsidRPr="000C4BC3">
        <w:rPr>
          <w:rFonts w:ascii="Times New Roman" w:eastAsia="Times New Roman" w:hAnsi="Times New Roman" w:cs="Times New Roman"/>
          <w:color w:val="000000"/>
        </w:rPr>
        <w:t xml:space="preserve"> ethnic groups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2F320028" w14:textId="60862E4A" w:rsidR="00534506" w:rsidRDefault="00A946D0" w:rsidP="00534506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watching this lesson’s video and reading this lesson’s</w:t>
      </w:r>
      <w:r w:rsidR="00534506">
        <w:rPr>
          <w:rFonts w:ascii="Times New Roman" w:eastAsia="Times New Roman" w:hAnsi="Times New Roman" w:cs="Times New Roman"/>
        </w:rPr>
        <w:t xml:space="preserve"> essay,</w:t>
      </w:r>
      <w:r>
        <w:rPr>
          <w:rFonts w:ascii="Times New Roman" w:eastAsia="Times New Roman" w:hAnsi="Times New Roman" w:cs="Times New Roman"/>
        </w:rPr>
        <w:t xml:space="preserve"> “The Model Minority Myth,”</w:t>
      </w:r>
      <w:r w:rsidR="00534506">
        <w:rPr>
          <w:rFonts w:ascii="Times New Roman" w:eastAsia="Times New Roman" w:hAnsi="Times New Roman" w:cs="Times New Roman"/>
        </w:rPr>
        <w:t xml:space="preserve"> ask students to research from the list below. </w:t>
      </w:r>
    </w:p>
    <w:p w14:paraId="2C3CC74A" w14:textId="77777777" w:rsidR="00534506" w:rsidRDefault="00534506" w:rsidP="00534506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 of different Asian groups that are living in the United States.</w:t>
      </w:r>
    </w:p>
    <w:p w14:paraId="32B623AC" w14:textId="40A9B27C" w:rsidR="00534506" w:rsidRDefault="00534506" w:rsidP="00534506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Statistics on how </w:t>
      </w:r>
      <w:r w:rsidR="00E50AD1">
        <w:rPr>
          <w:rFonts w:ascii="Times New Roman" w:eastAsia="Times New Roman" w:hAnsi="Times New Roman" w:cs="Times New Roman"/>
        </w:rPr>
        <w:t>AANHPI</w:t>
      </w:r>
      <w:r>
        <w:rPr>
          <w:rFonts w:ascii="Times New Roman" w:eastAsia="Times New Roman" w:hAnsi="Times New Roman" w:cs="Times New Roman"/>
        </w:rPr>
        <w:t xml:space="preserve"> groups are doing in terms of education.</w:t>
      </w:r>
    </w:p>
    <w:p w14:paraId="10834365" w14:textId="1E292EA8" w:rsidR="00534506" w:rsidRPr="00F340BD" w:rsidRDefault="00534506" w:rsidP="00534506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Statistics on how </w:t>
      </w:r>
      <w:r w:rsidR="00E50AD1">
        <w:rPr>
          <w:rFonts w:ascii="Times New Roman" w:eastAsia="Times New Roman" w:hAnsi="Times New Roman" w:cs="Times New Roman"/>
        </w:rPr>
        <w:t>AANHPI</w:t>
      </w:r>
      <w:r>
        <w:rPr>
          <w:rFonts w:ascii="Times New Roman" w:eastAsia="Times New Roman" w:hAnsi="Times New Roman" w:cs="Times New Roman"/>
        </w:rPr>
        <w:t xml:space="preserve"> groups are doing in terms of income level.</w:t>
      </w:r>
    </w:p>
    <w:p w14:paraId="16BD3F3A" w14:textId="77777777" w:rsidR="00534506" w:rsidRDefault="00534506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Encourage students to use data from</w:t>
      </w:r>
    </w:p>
    <w:p w14:paraId="752F5D1F" w14:textId="77777777" w:rsidR="00534506" w:rsidRPr="00117BD5" w:rsidRDefault="004A0F21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534506" w:rsidRPr="00117BD5">
          <w:rPr>
            <w:rFonts w:ascii="Times New Roman" w:hAnsi="Times New Roman" w:cs="Times New Roman"/>
            <w:color w:val="0000FF"/>
            <w:u w:val="single"/>
          </w:rPr>
          <w:t>https://aapidata.com/policy/education/</w:t>
        </w:r>
      </w:hyperlink>
    </w:p>
    <w:p w14:paraId="35147249" w14:textId="77777777" w:rsidR="00534506" w:rsidRPr="00117BD5" w:rsidRDefault="004A0F21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" w:history="1">
        <w:r w:rsidR="00534506" w:rsidRPr="00117BD5">
          <w:rPr>
            <w:rFonts w:ascii="Times New Roman" w:hAnsi="Times New Roman" w:cs="Times New Roman"/>
            <w:color w:val="0000FF"/>
            <w:u w:val="single"/>
          </w:rPr>
          <w:t>https://aapidata.com/policy/poverty/</w:t>
        </w:r>
      </w:hyperlink>
    </w:p>
    <w:p w14:paraId="6C713674" w14:textId="77777777" w:rsidR="00534506" w:rsidRDefault="00534506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4E42FB79" w14:textId="77777777" w:rsidR="00534506" w:rsidRDefault="00534506" w:rsidP="00534506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students embark on their research, ask them to consider the following questions:</w:t>
      </w:r>
    </w:p>
    <w:p w14:paraId="7AB62A32" w14:textId="343D5AE2" w:rsidR="00534506" w:rsidRDefault="00534506" w:rsidP="00E822C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are different </w:t>
      </w:r>
      <w:r w:rsidR="00E50AD1">
        <w:rPr>
          <w:rFonts w:ascii="Times New Roman" w:eastAsia="Times New Roman" w:hAnsi="Times New Roman" w:cs="Times New Roman"/>
        </w:rPr>
        <w:t>AANHPI</w:t>
      </w:r>
      <w:r>
        <w:rPr>
          <w:rFonts w:ascii="Times New Roman" w:eastAsia="Times New Roman" w:hAnsi="Times New Roman" w:cs="Times New Roman"/>
        </w:rPr>
        <w:t xml:space="preserve"> ethnic groups faring? Are different groups having the same experience?  Different experiences?   </w:t>
      </w:r>
    </w:p>
    <w:p w14:paraId="397DA6D1" w14:textId="77777777" w:rsidR="00534506" w:rsidRPr="002F1558" w:rsidRDefault="00534506" w:rsidP="00E82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558">
        <w:rPr>
          <w:rFonts w:ascii="Times New Roman" w:eastAsia="Times New Roman" w:hAnsi="Times New Roman" w:cs="Times New Roman"/>
        </w:rPr>
        <w:t>What are the disparities within major Asian ethnic groups?</w:t>
      </w:r>
    </w:p>
    <w:p w14:paraId="24757412" w14:textId="1D905167" w:rsidR="00534506" w:rsidRDefault="00534506" w:rsidP="00E822C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the realities for different </w:t>
      </w:r>
      <w:r w:rsidR="00E50AD1">
        <w:rPr>
          <w:rFonts w:ascii="Times New Roman" w:eastAsia="Times New Roman" w:hAnsi="Times New Roman" w:cs="Times New Roman"/>
        </w:rPr>
        <w:t>AANHPI</w:t>
      </w:r>
      <w:r>
        <w:rPr>
          <w:rFonts w:ascii="Times New Roman" w:eastAsia="Times New Roman" w:hAnsi="Times New Roman" w:cs="Times New Roman"/>
        </w:rPr>
        <w:t xml:space="preserve"> ethnic groups?</w:t>
      </w:r>
    </w:p>
    <w:p w14:paraId="48F2AFB4" w14:textId="3FACAAC0" w:rsidR="00534506" w:rsidRPr="00DF3A40" w:rsidRDefault="00534506" w:rsidP="00E822C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71B8E">
        <w:rPr>
          <w:rFonts w:ascii="Times New Roman" w:eastAsia="Times New Roman" w:hAnsi="Times New Roman" w:cs="Times New Roman"/>
        </w:rPr>
        <w:t xml:space="preserve">Based </w:t>
      </w:r>
      <w:r w:rsidRPr="00DF3A40">
        <w:rPr>
          <w:rFonts w:ascii="Times New Roman" w:eastAsia="Times New Roman" w:hAnsi="Times New Roman" w:cs="Times New Roman"/>
        </w:rPr>
        <w:t xml:space="preserve">on what you know about the realities for different </w:t>
      </w:r>
      <w:r w:rsidR="00E50AD1">
        <w:rPr>
          <w:rFonts w:ascii="Times New Roman" w:eastAsia="Times New Roman" w:hAnsi="Times New Roman" w:cs="Times New Roman"/>
        </w:rPr>
        <w:t>AANHPI</w:t>
      </w:r>
      <w:r w:rsidRPr="00DF3A40">
        <w:rPr>
          <w:rFonts w:ascii="Times New Roman" w:eastAsia="Times New Roman" w:hAnsi="Times New Roman" w:cs="Times New Roman"/>
        </w:rPr>
        <w:t xml:space="preserve"> ethnic groups how might this reality help </w:t>
      </w:r>
      <w:r w:rsidR="00E50AD1">
        <w:rPr>
          <w:rFonts w:ascii="Times New Roman" w:eastAsia="Times New Roman" w:hAnsi="Times New Roman" w:cs="Times New Roman"/>
        </w:rPr>
        <w:t>AANHPI</w:t>
      </w:r>
      <w:r w:rsidRPr="00DF3A40">
        <w:rPr>
          <w:rFonts w:ascii="Times New Roman" w:eastAsia="Times New Roman" w:hAnsi="Times New Roman" w:cs="Times New Roman"/>
        </w:rPr>
        <w:t xml:space="preserve">s’ drive for diversity in all aspects of American society in jobs, services, government funding, employment, small business, education, </w:t>
      </w:r>
      <w:proofErr w:type="spellStart"/>
      <w:r w:rsidRPr="00DF3A40">
        <w:rPr>
          <w:rFonts w:ascii="Times New Roman" w:eastAsia="Times New Roman" w:hAnsi="Times New Roman" w:cs="Times New Roman"/>
        </w:rPr>
        <w:t>etc</w:t>
      </w:r>
      <w:proofErr w:type="spellEnd"/>
      <w:r w:rsidRPr="00DF3A40">
        <w:rPr>
          <w:rFonts w:ascii="Times New Roman" w:eastAsia="Times New Roman" w:hAnsi="Times New Roman" w:cs="Times New Roman"/>
        </w:rPr>
        <w:t xml:space="preserve">? </w:t>
      </w:r>
    </w:p>
    <w:p w14:paraId="41F5FCF7" w14:textId="77777777" w:rsidR="00534506" w:rsidRDefault="00534506" w:rsidP="005345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14:paraId="6C65C291" w14:textId="184455F3" w:rsidR="00534506" w:rsidRPr="00533E1A" w:rsidRDefault="00534506" w:rsidP="005345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Activity 2:</w:t>
      </w:r>
    </w:p>
    <w:p w14:paraId="16E620A6" w14:textId="1E676F9A" w:rsidR="00534506" w:rsidRDefault="00534506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Why was model minority myth created?</w:t>
      </w:r>
    </w:p>
    <w:p w14:paraId="7C87B85A" w14:textId="77777777" w:rsidR="000138EF" w:rsidRDefault="000138EF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A016F2E" w14:textId="79B5D679" w:rsidR="00EE6417" w:rsidRPr="00EE6417" w:rsidRDefault="00EE6417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 the following questions with the students:</w:t>
      </w:r>
    </w:p>
    <w:p w14:paraId="157F5068" w14:textId="77777777" w:rsidR="00534506" w:rsidRDefault="00534506" w:rsidP="00534506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During World War II, how were Japanese Americans treated? </w:t>
      </w:r>
      <w:r>
        <w:rPr>
          <w:rFonts w:ascii="Times New Roman" w:eastAsia="Times New Roman" w:hAnsi="Times New Roman" w:cs="Times New Roman"/>
          <w:color w:val="000000"/>
        </w:rPr>
        <w:t xml:space="preserve">Why would being seen as “Good Americans” be so important to Asian Americans after the war? </w:t>
      </w:r>
    </w:p>
    <w:p w14:paraId="503C5FED" w14:textId="77777777" w:rsidR="00534506" w:rsidRDefault="00534506" w:rsidP="00534506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What are the characteristics of a “Good American”? </w:t>
      </w:r>
      <w:r>
        <w:rPr>
          <w:rFonts w:ascii="Times New Roman" w:eastAsia="Times New Roman" w:hAnsi="Times New Roman" w:cs="Times New Roman"/>
        </w:rPr>
        <w:t>What are the c</w:t>
      </w:r>
      <w:r>
        <w:rPr>
          <w:rFonts w:ascii="Times New Roman" w:eastAsia="Times New Roman" w:hAnsi="Times New Roman" w:cs="Times New Roman"/>
          <w:color w:val="000000"/>
        </w:rPr>
        <w:t xml:space="preserve">onnections </w:t>
      </w:r>
      <w:r>
        <w:rPr>
          <w:rFonts w:ascii="Times New Roman" w:eastAsia="Times New Roman" w:hAnsi="Times New Roman" w:cs="Times New Roman"/>
        </w:rPr>
        <w:t xml:space="preserve">between </w:t>
      </w:r>
      <w:r>
        <w:rPr>
          <w:rFonts w:ascii="Times New Roman" w:eastAsia="Times New Roman" w:hAnsi="Times New Roman" w:cs="Times New Roman"/>
          <w:color w:val="000000"/>
        </w:rPr>
        <w:t xml:space="preserve">this stereotype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color w:val="000000"/>
        </w:rPr>
        <w:t xml:space="preserve"> ideas about the American Dream and meritocracy? </w:t>
      </w:r>
    </w:p>
    <w:p w14:paraId="3738DF24" w14:textId="15BFA8D6" w:rsidR="00534506" w:rsidRDefault="00534506" w:rsidP="005345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F90C4D">
        <w:rPr>
          <w:rFonts w:ascii="Times New Roman" w:eastAsia="Times New Roman" w:hAnsi="Times New Roman" w:cs="Times New Roman"/>
          <w:color w:val="000000"/>
        </w:rPr>
        <w:t>How is the “Good American”, the model minority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90C4D">
        <w:rPr>
          <w:rFonts w:ascii="Times New Roman" w:eastAsia="Times New Roman" w:hAnsi="Times New Roman" w:cs="Times New Roman"/>
          <w:color w:val="000000"/>
        </w:rPr>
        <w:t xml:space="preserve"> used in</w:t>
      </w:r>
      <w:r>
        <w:rPr>
          <w:rFonts w:ascii="Times New Roman" w:eastAsia="Times New Roman" w:hAnsi="Times New Roman" w:cs="Times New Roman"/>
          <w:color w:val="000000"/>
        </w:rPr>
        <w:t xml:space="preserve"> the</w:t>
      </w:r>
      <w:r w:rsidRPr="00F90C4D">
        <w:rPr>
          <w:rFonts w:ascii="Times New Roman" w:eastAsia="Times New Roman" w:hAnsi="Times New Roman" w:cs="Times New Roman"/>
          <w:color w:val="000000"/>
        </w:rPr>
        <w:t xml:space="preserve"> 1960s?</w:t>
      </w:r>
      <w:r>
        <w:rPr>
          <w:rFonts w:ascii="Times New Roman" w:eastAsia="Times New Roman" w:hAnsi="Times New Roman" w:cs="Times New Roman"/>
          <w:color w:val="000000"/>
        </w:rPr>
        <w:t xml:space="preserve"> What was the historical context of the 1960s? </w:t>
      </w:r>
      <w:r w:rsidRPr="00183C91">
        <w:rPr>
          <w:rFonts w:ascii="Times New Roman" w:eastAsia="Times New Roman" w:hAnsi="Times New Roman" w:cs="Times New Roman"/>
          <w:color w:val="000000"/>
        </w:rPr>
        <w:t>Was the model minority image used in the discussion of the War on Poverty?</w:t>
      </w:r>
    </w:p>
    <w:p w14:paraId="1BD52BF7" w14:textId="77777777" w:rsidR="00534506" w:rsidRDefault="00534506" w:rsidP="005345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14:paraId="5C046BEF" w14:textId="77777777" w:rsidR="00534506" w:rsidRPr="002A3358" w:rsidRDefault="00534506" w:rsidP="005345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Activity 3:</w:t>
      </w:r>
    </w:p>
    <w:p w14:paraId="1478A7D9" w14:textId="18A722D8" w:rsidR="007D7DFD" w:rsidRDefault="000138EF" w:rsidP="005345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How the model minority myth hurt </w:t>
      </w:r>
      <w:r w:rsidR="00E50AD1">
        <w:rPr>
          <w:rFonts w:ascii="Times New Roman" w:eastAsia="Times New Roman" w:hAnsi="Times New Roman" w:cs="Times New Roman"/>
          <w:b/>
          <w:u w:val="single"/>
        </w:rPr>
        <w:t>AANHPI</w:t>
      </w:r>
      <w:r w:rsidR="00534506" w:rsidRPr="00172B8F">
        <w:rPr>
          <w:rFonts w:ascii="Times New Roman" w:eastAsia="Times New Roman" w:hAnsi="Times New Roman" w:cs="Times New Roman"/>
          <w:b/>
          <w:u w:val="single"/>
        </w:rPr>
        <w:t>s and coalition building</w:t>
      </w:r>
      <w:r>
        <w:rPr>
          <w:rFonts w:ascii="Times New Roman" w:eastAsia="Times New Roman" w:hAnsi="Times New Roman" w:cs="Times New Roman"/>
          <w:b/>
          <w:u w:val="single"/>
        </w:rPr>
        <w:t>?</w:t>
      </w:r>
    </w:p>
    <w:p w14:paraId="6FB52C8E" w14:textId="63CFFD60" w:rsidR="000B4D4A" w:rsidRPr="000B4D4A" w:rsidRDefault="000B4D4A" w:rsidP="000B4D4A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0B4D4A">
        <w:rPr>
          <w:rFonts w:ascii="Times New Roman" w:eastAsia="Times New Roman" w:hAnsi="Times New Roman" w:cs="Times New Roman"/>
          <w:color w:val="000000" w:themeColor="text1"/>
        </w:rPr>
        <w:t xml:space="preserve">How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does </w:t>
      </w:r>
      <w:r w:rsidRPr="000B4D4A">
        <w:rPr>
          <w:rFonts w:ascii="Times New Roman" w:eastAsia="Times New Roman" w:hAnsi="Times New Roman" w:cs="Times New Roman"/>
          <w:color w:val="000000" w:themeColor="text1"/>
        </w:rPr>
        <w:t xml:space="preserve">the model minority myth hurt </w:t>
      </w:r>
      <w:r w:rsidR="00E50AD1">
        <w:rPr>
          <w:rFonts w:ascii="Times New Roman" w:eastAsia="Times New Roman" w:hAnsi="Times New Roman" w:cs="Times New Roman"/>
          <w:color w:val="000000" w:themeColor="text1"/>
        </w:rPr>
        <w:t>AANHPI</w:t>
      </w:r>
      <w:r w:rsidRPr="000B4D4A">
        <w:rPr>
          <w:rFonts w:ascii="Times New Roman" w:eastAsia="Times New Roman" w:hAnsi="Times New Roman" w:cs="Times New Roman"/>
          <w:color w:val="000000" w:themeColor="text1"/>
        </w:rPr>
        <w:t>s?</w:t>
      </w:r>
    </w:p>
    <w:p w14:paraId="4BBE2D70" w14:textId="28152EDB" w:rsidR="00534506" w:rsidRDefault="00534506" w:rsidP="000B4D4A">
      <w:pPr>
        <w:pStyle w:val="ListParagraph"/>
        <w:numPr>
          <w:ilvl w:val="3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02540">
        <w:rPr>
          <w:rFonts w:ascii="Times New Roman" w:eastAsia="Times New Roman" w:hAnsi="Times New Roman" w:cs="Times New Roman"/>
        </w:rPr>
        <w:t>What type</w:t>
      </w:r>
      <w:r>
        <w:rPr>
          <w:rFonts w:ascii="Times New Roman" w:eastAsia="Times New Roman" w:hAnsi="Times New Roman" w:cs="Times New Roman"/>
        </w:rPr>
        <w:t>s</w:t>
      </w:r>
      <w:r w:rsidRPr="00902540">
        <w:rPr>
          <w:rFonts w:ascii="Times New Roman" w:eastAsia="Times New Roman" w:hAnsi="Times New Roman" w:cs="Times New Roman"/>
        </w:rPr>
        <w:t xml:space="preserve"> of discrimination do </w:t>
      </w:r>
      <w:r w:rsidR="00E50AD1">
        <w:rPr>
          <w:rFonts w:ascii="Times New Roman" w:eastAsia="Times New Roman" w:hAnsi="Times New Roman" w:cs="Times New Roman"/>
        </w:rPr>
        <w:t>AANHPI</w:t>
      </w:r>
      <w:r w:rsidRPr="00902540">
        <w:rPr>
          <w:rFonts w:ascii="Times New Roman" w:eastAsia="Times New Roman" w:hAnsi="Times New Roman" w:cs="Times New Roman"/>
        </w:rPr>
        <w:t xml:space="preserve">s face? Do </w:t>
      </w:r>
      <w:r w:rsidR="00E50AD1">
        <w:rPr>
          <w:rFonts w:ascii="Times New Roman" w:eastAsia="Times New Roman" w:hAnsi="Times New Roman" w:cs="Times New Roman"/>
        </w:rPr>
        <w:t>AANHPI</w:t>
      </w:r>
      <w:r w:rsidRPr="00902540">
        <w:rPr>
          <w:rFonts w:ascii="Times New Roman" w:eastAsia="Times New Roman" w:hAnsi="Times New Roman" w:cs="Times New Roman"/>
        </w:rPr>
        <w:t>s get treated as foreigners even if their families have been in the U</w:t>
      </w:r>
      <w:r>
        <w:rPr>
          <w:rFonts w:ascii="Times New Roman" w:eastAsia="Times New Roman" w:hAnsi="Times New Roman" w:cs="Times New Roman"/>
        </w:rPr>
        <w:t>.</w:t>
      </w:r>
      <w:r w:rsidRPr="00902540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  <w:r w:rsidRPr="00902540">
        <w:rPr>
          <w:rFonts w:ascii="Times New Roman" w:eastAsia="Times New Roman" w:hAnsi="Times New Roman" w:cs="Times New Roman"/>
        </w:rPr>
        <w:t xml:space="preserve"> for several generations?</w:t>
      </w:r>
    </w:p>
    <w:p w14:paraId="10946BEA" w14:textId="603B7014" w:rsidR="000B4D4A" w:rsidRDefault="000B4D4A" w:rsidP="000B4D4A">
      <w:pPr>
        <w:pStyle w:val="ListParagraph"/>
        <w:numPr>
          <w:ilvl w:val="3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0B4D4A">
        <w:rPr>
          <w:rFonts w:ascii="Times New Roman" w:eastAsia="Times New Roman" w:hAnsi="Times New Roman" w:cs="Times New Roman"/>
          <w:color w:val="000000" w:themeColor="text1"/>
        </w:rPr>
        <w:t xml:space="preserve">How might the idea of the “Good American” create problems for </w:t>
      </w:r>
      <w:r w:rsidR="00E50AD1">
        <w:rPr>
          <w:rFonts w:ascii="Times New Roman" w:eastAsia="Times New Roman" w:hAnsi="Times New Roman" w:cs="Times New Roman"/>
          <w:color w:val="000000" w:themeColor="text1"/>
        </w:rPr>
        <w:t>AANHPI</w:t>
      </w:r>
      <w:r w:rsidRPr="000B4D4A">
        <w:rPr>
          <w:rFonts w:ascii="Times New Roman" w:eastAsia="Times New Roman" w:hAnsi="Times New Roman" w:cs="Times New Roman"/>
          <w:color w:val="000000" w:themeColor="text1"/>
        </w:rPr>
        <w:t xml:space="preserve">s? What kind of behavior is expected of them? How might the model minority stereotype potentially be an obstacle or benefit for advancement in various aspects of American society for </w:t>
      </w:r>
      <w:r w:rsidR="00E50AD1">
        <w:rPr>
          <w:rFonts w:ascii="Times New Roman" w:eastAsia="Times New Roman" w:hAnsi="Times New Roman" w:cs="Times New Roman"/>
          <w:color w:val="000000" w:themeColor="text1"/>
        </w:rPr>
        <w:t>AANHPI</w:t>
      </w:r>
      <w:r w:rsidRPr="000B4D4A">
        <w:rPr>
          <w:rFonts w:ascii="Times New Roman" w:eastAsia="Times New Roman" w:hAnsi="Times New Roman" w:cs="Times New Roman"/>
          <w:color w:val="000000" w:themeColor="text1"/>
        </w:rPr>
        <w:t>s?</w:t>
      </w:r>
    </w:p>
    <w:p w14:paraId="4F9C810E" w14:textId="0DB3DB58" w:rsidR="000B4D4A" w:rsidRDefault="000B4D4A" w:rsidP="000B4D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7F27045" w14:textId="77F0BAFE" w:rsidR="000B4D4A" w:rsidRPr="000B4D4A" w:rsidRDefault="000B4D4A" w:rsidP="000B4D4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How does the model minority myth hurt </w:t>
      </w:r>
      <w:r w:rsidR="00E50AD1">
        <w:rPr>
          <w:rFonts w:ascii="Times New Roman" w:eastAsia="Times New Roman" w:hAnsi="Times New Roman" w:cs="Times New Roman"/>
          <w:color w:val="000000" w:themeColor="text1"/>
        </w:rPr>
        <w:t>AANHPI</w:t>
      </w:r>
      <w:r>
        <w:rPr>
          <w:rFonts w:ascii="Times New Roman" w:eastAsia="Times New Roman" w:hAnsi="Times New Roman" w:cs="Times New Roman"/>
          <w:color w:val="000000" w:themeColor="text1"/>
        </w:rPr>
        <w:t>s in coalition building?</w:t>
      </w:r>
    </w:p>
    <w:p w14:paraId="0CCC30B0" w14:textId="39F20F0C" w:rsidR="000B4D4A" w:rsidRPr="000B4D4A" w:rsidRDefault="00E50AD1" w:rsidP="000B4D4A">
      <w:pPr>
        <w:pStyle w:val="Normal1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AANHPI</w:t>
      </w:r>
      <w:r w:rsidR="000B4D4A" w:rsidRPr="00172B8F">
        <w:rPr>
          <w:rFonts w:ascii="Times New Roman" w:eastAsia="Times New Roman" w:hAnsi="Times New Roman" w:cs="Times New Roman"/>
        </w:rPr>
        <w:t xml:space="preserve">s </w:t>
      </w:r>
      <w:r w:rsidR="000B4D4A">
        <w:rPr>
          <w:rFonts w:ascii="Times New Roman" w:eastAsia="Times New Roman" w:hAnsi="Times New Roman" w:cs="Times New Roman"/>
        </w:rPr>
        <w:t xml:space="preserve">as “model minority” </w:t>
      </w:r>
      <w:r w:rsidR="000B4D4A" w:rsidRPr="00172B8F">
        <w:rPr>
          <w:rFonts w:ascii="Times New Roman" w:eastAsia="Times New Roman" w:hAnsi="Times New Roman" w:cs="Times New Roman"/>
        </w:rPr>
        <w:t xml:space="preserve">are perceived to have achieved a higher level of success than other minority groups. </w:t>
      </w:r>
      <w:r w:rsidR="000B4D4A">
        <w:rPr>
          <w:rFonts w:ascii="Times New Roman" w:eastAsia="Times New Roman" w:hAnsi="Times New Roman" w:cs="Times New Roman"/>
        </w:rPr>
        <w:t>Do you think t</w:t>
      </w:r>
      <w:r w:rsidR="000B4D4A" w:rsidRPr="00172B8F">
        <w:rPr>
          <w:rFonts w:ascii="Times New Roman" w:eastAsia="Times New Roman" w:hAnsi="Times New Roman" w:cs="Times New Roman"/>
        </w:rPr>
        <w:t>his thinking</w:t>
      </w:r>
      <w:r w:rsidR="000B4D4A">
        <w:rPr>
          <w:rFonts w:ascii="Times New Roman" w:eastAsia="Times New Roman" w:hAnsi="Times New Roman" w:cs="Times New Roman"/>
        </w:rPr>
        <w:t xml:space="preserve"> is</w:t>
      </w:r>
      <w:r w:rsidR="000B4D4A" w:rsidRPr="00172B8F">
        <w:rPr>
          <w:rFonts w:ascii="Times New Roman" w:eastAsia="Times New Roman" w:hAnsi="Times New Roman" w:cs="Times New Roman"/>
        </w:rPr>
        <w:t xml:space="preserve"> problematic</w:t>
      </w:r>
      <w:r w:rsidR="000B4D4A">
        <w:rPr>
          <w:rFonts w:ascii="Times New Roman" w:eastAsia="Times New Roman" w:hAnsi="Times New Roman" w:cs="Times New Roman"/>
        </w:rPr>
        <w:t>? What does it imply about other minority groups?</w:t>
      </w:r>
    </w:p>
    <w:p w14:paraId="59E1FBFA" w14:textId="77777777" w:rsidR="00534506" w:rsidRDefault="00534506" w:rsidP="000B4D4A">
      <w:pPr>
        <w:pStyle w:val="Normal1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types of discrimination do other minority groups face?</w:t>
      </w:r>
    </w:p>
    <w:p w14:paraId="4D8C7AF0" w14:textId="351F1318" w:rsidR="00534506" w:rsidRPr="003C2849" w:rsidRDefault="00534506" w:rsidP="000B4D4A">
      <w:pPr>
        <w:pStyle w:val="ListParagraph"/>
        <w:numPr>
          <w:ilvl w:val="3"/>
          <w:numId w:val="8"/>
        </w:num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3C2849">
        <w:rPr>
          <w:rFonts w:ascii="Times New Roman" w:eastAsia="Times New Roman" w:hAnsi="Times New Roman" w:cs="Times New Roman"/>
        </w:rPr>
        <w:t xml:space="preserve">Describe the benefits that </w:t>
      </w:r>
      <w:r w:rsidR="00E50AD1">
        <w:rPr>
          <w:rFonts w:ascii="Times New Roman" w:eastAsia="Times New Roman" w:hAnsi="Times New Roman" w:cs="Times New Roman"/>
        </w:rPr>
        <w:t>AANHPI</w:t>
      </w:r>
      <w:r w:rsidRPr="003C2849">
        <w:rPr>
          <w:rFonts w:ascii="Times New Roman" w:eastAsia="Times New Roman" w:hAnsi="Times New Roman" w:cs="Times New Roman"/>
        </w:rPr>
        <w:t xml:space="preserve">s actually gained through the Civil Rights Movement. </w:t>
      </w:r>
    </w:p>
    <w:p w14:paraId="21553037" w14:textId="731C20C4" w:rsidR="00534506" w:rsidRDefault="00534506" w:rsidP="000B4D4A">
      <w:pPr>
        <w:pStyle w:val="ListParagraph"/>
        <w:numPr>
          <w:ilvl w:val="3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 w:rsidR="00E50AD1">
        <w:rPr>
          <w:rFonts w:ascii="Times New Roman" w:eastAsia="Times New Roman" w:hAnsi="Times New Roman" w:cs="Times New Roman"/>
        </w:rPr>
        <w:t>AANHPI</w:t>
      </w:r>
      <w:r>
        <w:rPr>
          <w:rFonts w:ascii="Times New Roman" w:eastAsia="Times New Roman" w:hAnsi="Times New Roman" w:cs="Times New Roman"/>
        </w:rPr>
        <w:t>s need alliances with other groups of people? Why or why not?</w:t>
      </w:r>
    </w:p>
    <w:p w14:paraId="70CEBC9D" w14:textId="7CDFF41A" w:rsidR="000B4D4A" w:rsidRPr="000B4D4A" w:rsidRDefault="000B4D4A" w:rsidP="000B4D4A">
      <w:pPr>
        <w:pStyle w:val="ListParagraph"/>
        <w:numPr>
          <w:ilvl w:val="3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0B4D4A">
        <w:rPr>
          <w:rFonts w:ascii="Times New Roman" w:eastAsia="Times New Roman" w:hAnsi="Times New Roman" w:cs="Times New Roman"/>
          <w:color w:val="000000" w:themeColor="text1"/>
        </w:rPr>
        <w:t xml:space="preserve">How does this idea of “model minority” hurt </w:t>
      </w:r>
      <w:r w:rsidR="00E50AD1">
        <w:rPr>
          <w:rFonts w:ascii="Times New Roman" w:eastAsia="Times New Roman" w:hAnsi="Times New Roman" w:cs="Times New Roman"/>
          <w:color w:val="000000" w:themeColor="text1"/>
        </w:rPr>
        <w:t>AANHPI</w:t>
      </w:r>
      <w:r w:rsidRPr="000B4D4A">
        <w:rPr>
          <w:rFonts w:ascii="Times New Roman" w:eastAsia="Times New Roman" w:hAnsi="Times New Roman" w:cs="Times New Roman"/>
          <w:color w:val="000000" w:themeColor="text1"/>
        </w:rPr>
        <w:t xml:space="preserve">s in their attempts to build coalitions or alliances with other groups of people? </w:t>
      </w:r>
    </w:p>
    <w:p w14:paraId="79CCCA5D" w14:textId="3BBC7537" w:rsidR="00E833A0" w:rsidRDefault="00E833A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14:paraId="407C5429" w14:textId="0818B1F3" w:rsidR="00E833A0" w:rsidRDefault="005D21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Activity 4</w:t>
      </w:r>
      <w:r w:rsidR="00C779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:</w:t>
      </w:r>
    </w:p>
    <w:p w14:paraId="7CB5905E" w14:textId="77777777" w:rsidR="00E833A0" w:rsidRDefault="00C779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E36C09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Affirmative Action and the Model Minority </w:t>
      </w:r>
      <w:r>
        <w:rPr>
          <w:rFonts w:ascii="Times New Roman" w:eastAsia="Times New Roman" w:hAnsi="Times New Roman" w:cs="Times New Roman"/>
          <w:b/>
          <w:u w:val="single"/>
        </w:rPr>
        <w:t>Stereotype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5C70606E" w14:textId="77777777" w:rsidR="002258A9" w:rsidRDefault="002258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E304695" w14:textId="77777777" w:rsidR="00E833A0" w:rsidRDefault="00C779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2018, a group </w:t>
      </w:r>
      <w:r w:rsidR="00B531CB">
        <w:rPr>
          <w:rFonts w:ascii="Times New Roman" w:eastAsia="Times New Roman" w:hAnsi="Times New Roman" w:cs="Times New Roman"/>
        </w:rPr>
        <w:t xml:space="preserve">of more than a dozen Asian American students </w:t>
      </w:r>
      <w:r>
        <w:rPr>
          <w:rFonts w:ascii="Times New Roman" w:eastAsia="Times New Roman" w:hAnsi="Times New Roman" w:cs="Times New Roman"/>
        </w:rPr>
        <w:t>brought a lawsuit against Harvard University, arguing that the university’s admissions practices discriminated against Asian American applicants.</w:t>
      </w:r>
      <w:r w:rsidR="001B45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According to the plaintiffs, Harvard admissions officers often assigned Asian American applicants with strong academic credentials lower ratings for admissions criteria related to personality traits. The plaintiffs</w:t>
      </w:r>
      <w:r w:rsidR="00B531CB">
        <w:rPr>
          <w:rFonts w:ascii="Times New Roman" w:eastAsia="Times New Roman" w:hAnsi="Times New Roman" w:cs="Times New Roman"/>
        </w:rPr>
        <w:t>, called Students for Fair Admissions (SFFA),</w:t>
      </w:r>
      <w:r>
        <w:rPr>
          <w:rFonts w:ascii="Times New Roman" w:eastAsia="Times New Roman" w:hAnsi="Times New Roman" w:cs="Times New Roman"/>
        </w:rPr>
        <w:t xml:space="preserve"> alleged that the admissions office needed to use these lower personality ratings in order to keep the number of Asian American students at Harvard from becoming too high.</w:t>
      </w:r>
      <w:r w:rsidR="001B452F">
        <w:rPr>
          <w:rFonts w:ascii="Times New Roman" w:eastAsia="Times New Roman" w:hAnsi="Times New Roman" w:cs="Times New Roman"/>
        </w:rPr>
        <w:t xml:space="preserve"> </w:t>
      </w:r>
    </w:p>
    <w:p w14:paraId="7D10AE2C" w14:textId="77777777" w:rsidR="00E833A0" w:rsidRDefault="00E833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3F6CB58" w14:textId="032C2350" w:rsidR="00E833A0" w:rsidRDefault="00C779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2019, </w:t>
      </w:r>
      <w:r w:rsidR="00FD52F6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udge Allison D. Burro</w:t>
      </w:r>
      <w:r w:rsidR="007B3D3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ghs ruled against the </w:t>
      </w:r>
      <w:r w:rsidR="00B531CB">
        <w:rPr>
          <w:rFonts w:ascii="Times New Roman" w:eastAsia="Times New Roman" w:hAnsi="Times New Roman" w:cs="Times New Roman"/>
        </w:rPr>
        <w:t>SFFA</w:t>
      </w:r>
      <w:r>
        <w:rPr>
          <w:rFonts w:ascii="Times New Roman" w:eastAsia="Times New Roman" w:hAnsi="Times New Roman" w:cs="Times New Roman"/>
        </w:rPr>
        <w:t xml:space="preserve">, stating she believed that Harvard’s admissions policies were fair and that affirmative action, a set of admissions policies designed to improve opportunities for students of color, did not hurt Asian American students’ chances of getting into </w:t>
      </w:r>
      <w:r w:rsidR="00FD52F6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college.</w:t>
      </w:r>
      <w:r w:rsidR="001B45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case raised strong feelings among different members of Asian American communities: while some agreed with the plaintiffs, others felt that affirmative action was a fair process for groups of color, particularly African American and </w:t>
      </w:r>
      <w:r w:rsidR="00FD52F6">
        <w:rPr>
          <w:rFonts w:ascii="Times New Roman" w:eastAsia="Times New Roman" w:hAnsi="Times New Roman" w:cs="Times New Roman"/>
        </w:rPr>
        <w:t xml:space="preserve">Latinx </w:t>
      </w:r>
      <w:r>
        <w:rPr>
          <w:rFonts w:ascii="Times New Roman" w:eastAsia="Times New Roman" w:hAnsi="Times New Roman" w:cs="Times New Roman"/>
        </w:rPr>
        <w:t>students.</w:t>
      </w:r>
    </w:p>
    <w:p w14:paraId="2DE39E1A" w14:textId="77777777" w:rsidR="00E833A0" w:rsidRDefault="00E833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0350897" w14:textId="2DEC5025" w:rsidR="00E833A0" w:rsidRDefault="00C77938" w:rsidP="002C69F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Questions</w:t>
      </w:r>
      <w:r w:rsidRPr="00B51146">
        <w:rPr>
          <w:rFonts w:ascii="Times New Roman" w:eastAsia="Times New Roman" w:hAnsi="Times New Roman" w:cs="Times New Roman"/>
        </w:rPr>
        <w:t>:</w:t>
      </w:r>
    </w:p>
    <w:p w14:paraId="5D9744B9" w14:textId="4FD0A9A8" w:rsidR="00E833A0" w:rsidRDefault="00C77938" w:rsidP="002C69FE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what you know about</w:t>
      </w:r>
      <w:r w:rsidR="00E822CC">
        <w:rPr>
          <w:rFonts w:ascii="Times New Roman" w:eastAsia="Times New Roman" w:hAnsi="Times New Roman" w:cs="Times New Roman"/>
        </w:rPr>
        <w:t xml:space="preserve"> AANHPI is not a monolithic group</w:t>
      </w:r>
      <w:r>
        <w:rPr>
          <w:rFonts w:ascii="Times New Roman" w:eastAsia="Times New Roman" w:hAnsi="Times New Roman" w:cs="Times New Roman"/>
        </w:rPr>
        <w:t xml:space="preserve">, how might affirmative action support </w:t>
      </w:r>
      <w:r w:rsidR="00E822CC">
        <w:rPr>
          <w:rFonts w:ascii="Times New Roman" w:eastAsia="Times New Roman" w:hAnsi="Times New Roman" w:cs="Times New Roman"/>
        </w:rPr>
        <w:t xml:space="preserve">AANHPI </w:t>
      </w:r>
      <w:r>
        <w:rPr>
          <w:rFonts w:ascii="Times New Roman" w:eastAsia="Times New Roman" w:hAnsi="Times New Roman" w:cs="Times New Roman"/>
        </w:rPr>
        <w:t xml:space="preserve">students applying to college? </w:t>
      </w:r>
    </w:p>
    <w:p w14:paraId="0F344C12" w14:textId="1737C19D" w:rsidR="00E833A0" w:rsidRDefault="00C77938" w:rsidP="002C69FE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might the model minority stereotype potentially be an obstacle to college admissions for</w:t>
      </w:r>
      <w:r w:rsidR="00E822CC">
        <w:rPr>
          <w:rFonts w:ascii="Times New Roman" w:eastAsia="Times New Roman" w:hAnsi="Times New Roman" w:cs="Times New Roman"/>
        </w:rPr>
        <w:t xml:space="preserve"> AANHPIs</w:t>
      </w:r>
      <w:r>
        <w:rPr>
          <w:rFonts w:ascii="Times New Roman" w:eastAsia="Times New Roman" w:hAnsi="Times New Roman" w:cs="Times New Roman"/>
        </w:rPr>
        <w:t>?</w:t>
      </w:r>
    </w:p>
    <w:p w14:paraId="781AD933" w14:textId="7736E24A" w:rsidR="00770709" w:rsidRDefault="00770709" w:rsidP="002C69FE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would affirmative action help AANHPIs in the work place?</w:t>
      </w:r>
    </w:p>
    <w:p w14:paraId="7FD699A3" w14:textId="255DEE21" w:rsidR="00475477" w:rsidRPr="00E462A6" w:rsidRDefault="002061C1" w:rsidP="002C69FE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Describe how the model minority myth is used to drive a wedge between </w:t>
      </w:r>
      <w:r w:rsidR="00E822CC" w:rsidRPr="00E822CC">
        <w:rPr>
          <w:rFonts w:ascii="Times New Roman" w:eastAsia="Times New Roman" w:hAnsi="Times New Roman" w:cs="Times New Roman"/>
        </w:rPr>
        <w:t>AANHPI</w:t>
      </w:r>
      <w:r>
        <w:rPr>
          <w:rFonts w:ascii="Times New Roman" w:eastAsia="Times New Roman" w:hAnsi="Times New Roman" w:cs="Times New Roman"/>
        </w:rPr>
        <w:t>s and other c</w:t>
      </w:r>
      <w:r w:rsidR="00770709">
        <w:rPr>
          <w:rFonts w:ascii="Times New Roman" w:eastAsia="Times New Roman" w:hAnsi="Times New Roman" w:cs="Times New Roman"/>
        </w:rPr>
        <w:t>ommunities of color in</w:t>
      </w:r>
      <w:r w:rsidR="00E462A6">
        <w:rPr>
          <w:rFonts w:ascii="Times New Roman" w:eastAsia="Times New Roman" w:hAnsi="Times New Roman" w:cs="Times New Roman"/>
        </w:rPr>
        <w:t xml:space="preserve"> policies like</w:t>
      </w:r>
      <w:r w:rsidR="00770709">
        <w:rPr>
          <w:rFonts w:ascii="Times New Roman" w:eastAsia="Times New Roman" w:hAnsi="Times New Roman" w:cs="Times New Roman"/>
        </w:rPr>
        <w:t xml:space="preserve"> affirmative action.</w:t>
      </w:r>
    </w:p>
    <w:p w14:paraId="7590FC6B" w14:textId="77777777" w:rsidR="00E833A0" w:rsidRDefault="00E833A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30814B" w14:textId="77777777" w:rsidR="00E833A0" w:rsidRDefault="00C77938" w:rsidP="002C69F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Creative writing </w:t>
      </w:r>
      <w:r>
        <w:rPr>
          <w:rFonts w:ascii="Times New Roman" w:eastAsia="Times New Roman" w:hAnsi="Times New Roman" w:cs="Times New Roman"/>
        </w:rPr>
        <w:t xml:space="preserve">options for students to choose: </w:t>
      </w:r>
    </w:p>
    <w:p w14:paraId="6A798A58" w14:textId="77777777" w:rsidR="002C69FE" w:rsidRDefault="00C77938" w:rsidP="002C69FE">
      <w:pPr>
        <w:pStyle w:val="Normal1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ways have people tried to stereotype you?</w:t>
      </w:r>
      <w:r w:rsidR="001B45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How are you more than these stereotypes?</w:t>
      </w:r>
      <w:r w:rsidR="001B45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Write a letter to </w:t>
      </w:r>
      <w:r w:rsidR="00FD52F6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people who have stereotyped you</w:t>
      </w:r>
      <w:r w:rsidR="00FD52F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in which you share how you are more than the stereotype they have placed on you.</w:t>
      </w:r>
    </w:p>
    <w:p w14:paraId="2B46DF00" w14:textId="04E5444A" w:rsidR="00E833A0" w:rsidRPr="002C69FE" w:rsidRDefault="00C77938" w:rsidP="002C69FE">
      <w:pPr>
        <w:pStyle w:val="Normal1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C69FE">
        <w:rPr>
          <w:rFonts w:ascii="Times New Roman" w:eastAsia="Times New Roman" w:hAnsi="Times New Roman" w:cs="Times New Roman"/>
        </w:rPr>
        <w:t>The model minority stereotype has historically been used to drive a wedge between different groups of color.</w:t>
      </w:r>
      <w:r w:rsidR="001B452F" w:rsidRPr="002C69FE">
        <w:rPr>
          <w:rFonts w:ascii="Times New Roman" w:eastAsia="Times New Roman" w:hAnsi="Times New Roman" w:cs="Times New Roman"/>
        </w:rPr>
        <w:t xml:space="preserve"> </w:t>
      </w:r>
      <w:r w:rsidRPr="002C69FE">
        <w:rPr>
          <w:rFonts w:ascii="Times New Roman" w:eastAsia="Times New Roman" w:hAnsi="Times New Roman" w:cs="Times New Roman"/>
        </w:rPr>
        <w:t>How would you try and bring different groups together?</w:t>
      </w:r>
      <w:r w:rsidR="001B452F" w:rsidRPr="002C69FE">
        <w:rPr>
          <w:rFonts w:ascii="Times New Roman" w:eastAsia="Times New Roman" w:hAnsi="Times New Roman" w:cs="Times New Roman"/>
        </w:rPr>
        <w:t xml:space="preserve"> </w:t>
      </w:r>
      <w:r w:rsidRPr="002C69FE">
        <w:rPr>
          <w:rFonts w:ascii="Times New Roman" w:eastAsia="Times New Roman" w:hAnsi="Times New Roman" w:cs="Times New Roman"/>
        </w:rPr>
        <w:t>Create a visual representation showing how and</w:t>
      </w:r>
      <w:r w:rsidR="002061C1" w:rsidRPr="002C69FE">
        <w:rPr>
          <w:rFonts w:ascii="Times New Roman" w:eastAsia="Times New Roman" w:hAnsi="Times New Roman" w:cs="Times New Roman"/>
        </w:rPr>
        <w:t>/or</w:t>
      </w:r>
      <w:r w:rsidRPr="002C69FE">
        <w:rPr>
          <w:rFonts w:ascii="Times New Roman" w:eastAsia="Times New Roman" w:hAnsi="Times New Roman" w:cs="Times New Roman"/>
        </w:rPr>
        <w:t xml:space="preserve"> why different groups of people need to come together.</w:t>
      </w:r>
    </w:p>
    <w:p w14:paraId="6AFCD5DD" w14:textId="77777777" w:rsidR="005B6D4E" w:rsidRDefault="005B6D4E" w:rsidP="006562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6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14:paraId="58E5C3A9" w14:textId="78D3A8BA" w:rsidR="0065622C" w:rsidRDefault="0065622C" w:rsidP="006562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6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Further Information</w:t>
      </w:r>
      <w:r w:rsidR="00D5099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:</w:t>
      </w:r>
    </w:p>
    <w:p w14:paraId="0190213C" w14:textId="1F3CA0F6" w:rsidR="0065622C" w:rsidRPr="00AB70EC" w:rsidRDefault="0065622C" w:rsidP="00A1539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</w:rPr>
      </w:pPr>
      <w:r w:rsidRPr="00AB70EC">
        <w:rPr>
          <w:rFonts w:ascii="Times New Roman" w:eastAsia="Times New Roman" w:hAnsi="Times New Roman" w:cs="Times New Roman"/>
          <w:color w:val="000000"/>
        </w:rPr>
        <w:t xml:space="preserve">Bouie, </w:t>
      </w:r>
      <w:proofErr w:type="spellStart"/>
      <w:r w:rsidRPr="00AB70EC">
        <w:rPr>
          <w:rFonts w:ascii="Times New Roman" w:eastAsia="Times New Roman" w:hAnsi="Times New Roman" w:cs="Times New Roman"/>
          <w:color w:val="000000"/>
        </w:rPr>
        <w:t>Jamelle</w:t>
      </w:r>
      <w:proofErr w:type="spellEnd"/>
      <w:r w:rsidRPr="00AB70EC">
        <w:rPr>
          <w:rFonts w:ascii="Times New Roman" w:eastAsia="Times New Roman" w:hAnsi="Times New Roman" w:cs="Times New Roman"/>
          <w:color w:val="000000"/>
        </w:rPr>
        <w:t>. “Andrew Sullivan’s Pathology.”</w:t>
      </w:r>
      <w:r w:rsidR="00AB70EC">
        <w:rPr>
          <w:rFonts w:ascii="Times New Roman" w:eastAsia="Times New Roman" w:hAnsi="Times New Roman" w:cs="Times New Roman"/>
          <w:color w:val="000000"/>
        </w:rPr>
        <w:t xml:space="preserve"> </w:t>
      </w:r>
      <w:r w:rsidR="00AB70EC" w:rsidRPr="00AB70EC">
        <w:rPr>
          <w:rFonts w:ascii="Times New Roman" w:eastAsia="Times New Roman" w:hAnsi="Times New Roman" w:cs="Times New Roman"/>
          <w:color w:val="000000"/>
        </w:rPr>
        <w:t>17 April 2017</w:t>
      </w:r>
      <w:r w:rsidR="00AB70EC">
        <w:rPr>
          <w:rFonts w:ascii="Times New Roman" w:eastAsia="Times New Roman" w:hAnsi="Times New Roman" w:cs="Times New Roman"/>
          <w:color w:val="000000"/>
        </w:rPr>
        <w:t>.</w:t>
      </w:r>
      <w:r w:rsidRPr="00AB70EC">
        <w:rPr>
          <w:rFonts w:ascii="Times New Roman" w:eastAsia="Times New Roman" w:hAnsi="Times New Roman" w:cs="Times New Roman"/>
          <w:color w:val="000000"/>
        </w:rPr>
        <w:t xml:space="preserve"> </w:t>
      </w:r>
      <w:r w:rsidRPr="00AB70EC">
        <w:rPr>
          <w:rFonts w:ascii="Times New Roman" w:eastAsia="Times New Roman" w:hAnsi="Times New Roman" w:cs="Times New Roman"/>
          <w:i/>
          <w:color w:val="000000"/>
        </w:rPr>
        <w:t>Slate</w:t>
      </w:r>
      <w:r w:rsidR="00AB70EC">
        <w:rPr>
          <w:rFonts w:ascii="Times New Roman" w:eastAsia="Times New Roman" w:hAnsi="Times New Roman" w:cs="Times New Roman"/>
          <w:color w:val="000000"/>
        </w:rPr>
        <w:t>.</w:t>
      </w:r>
      <w:r w:rsidRPr="00AB70EC">
        <w:rPr>
          <w:rFonts w:ascii="Times New Roman" w:eastAsia="Times New Roman" w:hAnsi="Times New Roman" w:cs="Times New Roman"/>
          <w:color w:val="000000"/>
        </w:rPr>
        <w:t xml:space="preserve">  </w:t>
      </w:r>
      <w:hyperlink r:id="rId19">
        <w:r w:rsidRPr="00AB70EC">
          <w:rPr>
            <w:rFonts w:ascii="Times New Roman" w:eastAsia="Times New Roman" w:hAnsi="Times New Roman" w:cs="Times New Roman"/>
            <w:color w:val="1155CC"/>
            <w:u w:val="single"/>
          </w:rPr>
          <w:t>https://slate.com/news-and-politics/2017/04/andrew-sullivans-perpetuation-of-model-minority-and-black-pathology-myths-is-pretty-boring-at-this-point.html</w:t>
        </w:r>
      </w:hyperlink>
    </w:p>
    <w:p w14:paraId="2B1D7ABF" w14:textId="770FF6D4" w:rsidR="0065622C" w:rsidRPr="00AB70EC" w:rsidRDefault="0065622C" w:rsidP="00A1539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</w:rPr>
      </w:pPr>
      <w:r w:rsidRPr="00AB70EC">
        <w:rPr>
          <w:rFonts w:ascii="Times New Roman" w:eastAsia="Times New Roman" w:hAnsi="Times New Roman" w:cs="Times New Roman"/>
          <w:color w:val="000000"/>
        </w:rPr>
        <w:t>Chen, Sally. “</w:t>
      </w:r>
      <w:r w:rsidRPr="00AB70EC">
        <w:rPr>
          <w:rFonts w:ascii="Times New Roman" w:eastAsia="Times New Roman" w:hAnsi="Times New Roman" w:cs="Times New Roman"/>
          <w:color w:val="222222"/>
        </w:rPr>
        <w:t xml:space="preserve">I’m An Asian-American Harvard Student — Here's Why I Testified </w:t>
      </w:r>
      <w:proofErr w:type="gramStart"/>
      <w:r w:rsidRPr="00AB70EC">
        <w:rPr>
          <w:rFonts w:ascii="Times New Roman" w:eastAsia="Times New Roman" w:hAnsi="Times New Roman" w:cs="Times New Roman"/>
          <w:color w:val="222222"/>
        </w:rPr>
        <w:t>In</w:t>
      </w:r>
      <w:proofErr w:type="gramEnd"/>
      <w:r w:rsidRPr="00AB70EC">
        <w:rPr>
          <w:rFonts w:ascii="Times New Roman" w:eastAsia="Times New Roman" w:hAnsi="Times New Roman" w:cs="Times New Roman"/>
          <w:color w:val="222222"/>
        </w:rPr>
        <w:t xml:space="preserve"> Support</w:t>
      </w:r>
      <w:r w:rsidR="00AB70EC">
        <w:rPr>
          <w:rFonts w:ascii="Times New Roman" w:eastAsia="Times New Roman" w:hAnsi="Times New Roman" w:cs="Times New Roman"/>
          <w:color w:val="222222"/>
        </w:rPr>
        <w:t xml:space="preserve"> Of Affirmative Action,” </w:t>
      </w:r>
      <w:r w:rsidR="00AB70EC" w:rsidRPr="00AB70EC">
        <w:rPr>
          <w:rFonts w:ascii="Times New Roman" w:eastAsia="Times New Roman" w:hAnsi="Times New Roman" w:cs="Times New Roman"/>
          <w:color w:val="222222"/>
        </w:rPr>
        <w:t>30 October 2018</w:t>
      </w:r>
      <w:r w:rsidR="00AB70EC">
        <w:rPr>
          <w:rFonts w:ascii="Times New Roman" w:eastAsia="Times New Roman" w:hAnsi="Times New Roman" w:cs="Times New Roman"/>
          <w:color w:val="222222"/>
        </w:rPr>
        <w:t xml:space="preserve">. </w:t>
      </w:r>
      <w:r w:rsidR="00AB70EC" w:rsidRPr="00AB70EC">
        <w:rPr>
          <w:rFonts w:ascii="Times New Roman" w:eastAsia="Times New Roman" w:hAnsi="Times New Roman" w:cs="Times New Roman"/>
          <w:i/>
          <w:color w:val="222222"/>
        </w:rPr>
        <w:t>Bustle.</w:t>
      </w:r>
      <w:r w:rsidR="00AB70EC">
        <w:rPr>
          <w:rFonts w:ascii="Times New Roman" w:eastAsia="Times New Roman" w:hAnsi="Times New Roman" w:cs="Times New Roman"/>
          <w:i/>
          <w:color w:val="222222"/>
        </w:rPr>
        <w:t xml:space="preserve"> </w:t>
      </w:r>
      <w:hyperlink r:id="rId20">
        <w:r w:rsidRPr="00AB70EC">
          <w:rPr>
            <w:rFonts w:ascii="Times New Roman" w:eastAsia="Times New Roman" w:hAnsi="Times New Roman" w:cs="Times New Roman"/>
            <w:color w:val="1155CC"/>
            <w:u w:val="single"/>
          </w:rPr>
          <w:t>https://www.bustle.com/p/im-asian-american-harvard-student-heres-why-i-testified-in-support-of-affirmative-action-13028469</w:t>
        </w:r>
      </w:hyperlink>
    </w:p>
    <w:p w14:paraId="5D250F03" w14:textId="4A547A44" w:rsidR="0065622C" w:rsidRPr="00CD292D" w:rsidRDefault="008E04CC" w:rsidP="00A1539B">
      <w:pPr>
        <w:spacing w:after="0" w:line="240" w:lineRule="auto"/>
        <w:ind w:left="180" w:hanging="180"/>
        <w:rPr>
          <w:rStyle w:val="a-size-extra-large"/>
          <w:rFonts w:ascii="Times New Roman" w:hAnsi="Times New Roman" w:cs="Times New Roman"/>
        </w:rPr>
      </w:pPr>
      <w:proofErr w:type="spellStart"/>
      <w:r w:rsidRPr="00AB70EC">
        <w:rPr>
          <w:rFonts w:ascii="Times New Roman" w:eastAsia="Times New Roman" w:hAnsi="Times New Roman" w:cs="Times New Roman"/>
          <w:color w:val="000000"/>
        </w:rPr>
        <w:t>Gidra</w:t>
      </w:r>
      <w:proofErr w:type="spellEnd"/>
      <w:r w:rsidRPr="00AB70EC">
        <w:rPr>
          <w:rFonts w:ascii="Times New Roman" w:eastAsia="Times New Roman" w:hAnsi="Times New Roman" w:cs="Times New Roman"/>
          <w:color w:val="000000"/>
        </w:rPr>
        <w:t xml:space="preserve"> Media. </w:t>
      </w:r>
      <w:r w:rsidRPr="00AB70EC">
        <w:rPr>
          <w:rFonts w:ascii="Times New Roman" w:eastAsia="Times New Roman" w:hAnsi="Times New Roman" w:cs="Times New Roman"/>
          <w:b/>
        </w:rPr>
        <w:t>“</w:t>
      </w:r>
      <w:r w:rsidRPr="00AB70EC">
        <w:rPr>
          <w:rStyle w:val="Strong"/>
          <w:rFonts w:ascii="Times New Roman" w:hAnsi="Times New Roman" w:cs="Times New Roman"/>
          <w:b w:val="0"/>
          <w:bCs w:val="0"/>
        </w:rPr>
        <w:t>Why the Model Minority Myth is Harmful to Asian American Health</w:t>
      </w:r>
      <w:r>
        <w:rPr>
          <w:rStyle w:val="Strong"/>
          <w:rFonts w:ascii="Times New Roman" w:hAnsi="Times New Roman" w:cs="Times New Roman"/>
          <w:b w:val="0"/>
          <w:bCs w:val="0"/>
        </w:rPr>
        <w:t>,</w:t>
      </w:r>
      <w:r w:rsidRPr="00AB70EC">
        <w:rPr>
          <w:rStyle w:val="Strong"/>
          <w:rFonts w:ascii="Times New Roman" w:hAnsi="Times New Roman" w:cs="Times New Roman"/>
          <w:bCs w:val="0"/>
        </w:rPr>
        <w:t>”</w:t>
      </w:r>
      <w:r>
        <w:rPr>
          <w:rStyle w:val="Strong"/>
          <w:rFonts w:ascii="Times New Roman" w:hAnsi="Times New Roman" w:cs="Times New Roman"/>
          <w:bCs w:val="0"/>
        </w:rPr>
        <w:t xml:space="preserve"> </w:t>
      </w:r>
      <w:r w:rsidRPr="00A1539B">
        <w:rPr>
          <w:rStyle w:val="Strong"/>
          <w:rFonts w:ascii="Times New Roman" w:hAnsi="Times New Roman" w:cs="Times New Roman"/>
          <w:b w:val="0"/>
          <w:bCs w:val="0"/>
        </w:rPr>
        <w:t xml:space="preserve">16 Apr 2020. </w:t>
      </w:r>
      <w:r w:rsidRPr="00A1539B">
        <w:rPr>
          <w:rStyle w:val="Strong"/>
          <w:rFonts w:ascii="Times New Roman" w:hAnsi="Times New Roman" w:cs="Times New Roman"/>
          <w:b w:val="0"/>
          <w:bCs w:val="0"/>
          <w:i/>
        </w:rPr>
        <w:t xml:space="preserve">Medium. </w:t>
      </w:r>
      <w:hyperlink r:id="rId21" w:history="1">
        <w:r w:rsidRPr="00AB70EC">
          <w:rPr>
            <w:rStyle w:val="Hyperlink"/>
            <w:rFonts w:ascii="Times New Roman" w:hAnsi="Times New Roman" w:cs="Times New Roman"/>
          </w:rPr>
          <w:t>https://medium</w:t>
        </w:r>
        <w:r w:rsidRPr="00AB70EC">
          <w:rPr>
            <w:rStyle w:val="Hyperlink"/>
            <w:rFonts w:ascii="Times New Roman" w:hAnsi="Times New Roman" w:cs="Times New Roman"/>
          </w:rPr>
          <w:t>.</w:t>
        </w:r>
        <w:r w:rsidRPr="00AB70EC">
          <w:rPr>
            <w:rStyle w:val="Hyperlink"/>
            <w:rFonts w:ascii="Times New Roman" w:hAnsi="Times New Roman" w:cs="Times New Roman"/>
          </w:rPr>
          <w:t>com/gidra-returns/why-the-model-minority-myth-is-harmful-to-asian-american-health-86baf470a626</w:t>
        </w:r>
      </w:hyperlink>
      <w:r w:rsidR="000817D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5622C" w:rsidRPr="00CD292D">
        <w:rPr>
          <w:rFonts w:ascii="Times New Roman" w:hAnsi="Times New Roman" w:cs="Times New Roman"/>
        </w:rPr>
        <w:t>Hartlep</w:t>
      </w:r>
      <w:proofErr w:type="spellEnd"/>
      <w:r w:rsidR="0065622C" w:rsidRPr="00CD292D">
        <w:rPr>
          <w:rFonts w:ascii="Times New Roman" w:hAnsi="Times New Roman" w:cs="Times New Roman"/>
        </w:rPr>
        <w:t>, Nicholas D. “</w:t>
      </w:r>
      <w:r w:rsidR="0065622C" w:rsidRPr="00CD292D">
        <w:rPr>
          <w:rStyle w:val="a-size-extra-large"/>
          <w:rFonts w:ascii="Times New Roman" w:hAnsi="Times New Roman" w:cs="Times New Roman"/>
        </w:rPr>
        <w:t xml:space="preserve">Killing the Model Minority Stereotype: Asian American </w:t>
      </w:r>
      <w:proofErr w:type="spellStart"/>
      <w:r w:rsidR="0065622C" w:rsidRPr="00CD292D">
        <w:rPr>
          <w:rStyle w:val="a-size-extra-large"/>
          <w:rFonts w:ascii="Times New Roman" w:hAnsi="Times New Roman" w:cs="Times New Roman"/>
        </w:rPr>
        <w:t>Counterstories</w:t>
      </w:r>
      <w:proofErr w:type="spellEnd"/>
      <w:r w:rsidR="0065622C" w:rsidRPr="00CD292D">
        <w:rPr>
          <w:rStyle w:val="a-size-extra-large"/>
          <w:rFonts w:ascii="Times New Roman" w:hAnsi="Times New Roman" w:cs="Times New Roman"/>
        </w:rPr>
        <w:t xml:space="preserve"> and Complicity” </w:t>
      </w:r>
      <w:r w:rsidR="0065622C" w:rsidRPr="00AB70EC">
        <w:rPr>
          <w:rStyle w:val="a-size-extra-large"/>
          <w:rFonts w:ascii="Times New Roman" w:hAnsi="Times New Roman" w:cs="Times New Roman"/>
          <w:i/>
        </w:rPr>
        <w:t>Information Age Publishing</w:t>
      </w:r>
      <w:r w:rsidR="0065622C" w:rsidRPr="00CD292D">
        <w:rPr>
          <w:rStyle w:val="a-size-extra-large"/>
          <w:rFonts w:ascii="Times New Roman" w:hAnsi="Times New Roman" w:cs="Times New Roman"/>
        </w:rPr>
        <w:t>, 2015</w:t>
      </w:r>
    </w:p>
    <w:p w14:paraId="71BDD31C" w14:textId="25E37160" w:rsidR="0065622C" w:rsidRPr="00AB70EC" w:rsidRDefault="0065622C" w:rsidP="00A1539B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AB70EC">
        <w:rPr>
          <w:rStyle w:val="a-size-extra-large"/>
          <w:rFonts w:ascii="Times New Roman" w:hAnsi="Times New Roman" w:cs="Times New Roman"/>
        </w:rPr>
        <w:t>Hartlep</w:t>
      </w:r>
      <w:proofErr w:type="spellEnd"/>
      <w:r w:rsidRPr="00AB70EC">
        <w:rPr>
          <w:rStyle w:val="a-size-extra-large"/>
          <w:rFonts w:ascii="Times New Roman" w:hAnsi="Times New Roman" w:cs="Times New Roman"/>
        </w:rPr>
        <w:t>,</w:t>
      </w:r>
      <w:r w:rsidR="000817D9">
        <w:rPr>
          <w:rStyle w:val="a-size-extra-large"/>
          <w:rFonts w:ascii="Times New Roman" w:hAnsi="Times New Roman" w:cs="Times New Roman"/>
        </w:rPr>
        <w:t xml:space="preserve"> </w:t>
      </w:r>
      <w:r w:rsidRPr="00AB70EC">
        <w:rPr>
          <w:rStyle w:val="a-size-extra-large"/>
          <w:rFonts w:ascii="Times New Roman" w:hAnsi="Times New Roman" w:cs="Times New Roman"/>
        </w:rPr>
        <w:t>Nicholas D. “Mod</w:t>
      </w:r>
      <w:r w:rsidR="00AB70EC" w:rsidRPr="00AB70EC">
        <w:rPr>
          <w:rStyle w:val="a-size-extra-large"/>
          <w:rFonts w:ascii="Times New Roman" w:hAnsi="Times New Roman" w:cs="Times New Roman"/>
        </w:rPr>
        <w:t>el Minority Stereotype Project</w:t>
      </w:r>
      <w:r w:rsidR="00AB70EC">
        <w:rPr>
          <w:rStyle w:val="a-size-extra-large"/>
          <w:rFonts w:ascii="Times New Roman" w:hAnsi="Times New Roman" w:cs="Times New Roman"/>
        </w:rPr>
        <w:t>.</w:t>
      </w:r>
      <w:r w:rsidR="00AB70EC" w:rsidRPr="00AB70EC">
        <w:rPr>
          <w:rStyle w:val="a-size-extra-large"/>
          <w:rFonts w:ascii="Times New Roman" w:hAnsi="Times New Roman" w:cs="Times New Roman"/>
        </w:rPr>
        <w:t>”</w:t>
      </w:r>
      <w:r w:rsidR="00AB70EC">
        <w:rPr>
          <w:rStyle w:val="a-size-extra-large"/>
          <w:rFonts w:ascii="Times New Roman" w:hAnsi="Times New Roman" w:cs="Times New Roman"/>
        </w:rPr>
        <w:t xml:space="preserve"> </w:t>
      </w:r>
      <w:hyperlink r:id="rId22" w:history="1">
        <w:r w:rsidRPr="00AB70EC">
          <w:rPr>
            <w:rStyle w:val="Hyperlink"/>
            <w:rFonts w:ascii="Times New Roman" w:hAnsi="Times New Roman" w:cs="Times New Roman"/>
          </w:rPr>
          <w:t>https:</w:t>
        </w:r>
        <w:r w:rsidRPr="00AB70EC">
          <w:rPr>
            <w:rStyle w:val="Hyperlink"/>
            <w:rFonts w:ascii="Times New Roman" w:hAnsi="Times New Roman" w:cs="Times New Roman"/>
          </w:rPr>
          <w:t>/</w:t>
        </w:r>
        <w:r w:rsidRPr="00AB70EC">
          <w:rPr>
            <w:rStyle w:val="Hyperlink"/>
            <w:rFonts w:ascii="Times New Roman" w:hAnsi="Times New Roman" w:cs="Times New Roman"/>
          </w:rPr>
          <w:t>/nicholashartlep.com/</w:t>
        </w:r>
      </w:hyperlink>
      <w:r w:rsidRPr="00AB70EC">
        <w:rPr>
          <w:rFonts w:ascii="Times New Roman" w:hAnsi="Times New Roman" w:cs="Times New Roman"/>
          <w:color w:val="000000"/>
        </w:rPr>
        <w:t xml:space="preserve"> </w:t>
      </w:r>
    </w:p>
    <w:p w14:paraId="597ED8E6" w14:textId="7576E6FE" w:rsidR="0065622C" w:rsidRPr="00CD292D" w:rsidRDefault="0065622C" w:rsidP="00A1539B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CD292D">
        <w:rPr>
          <w:rFonts w:ascii="Times New Roman" w:hAnsi="Times New Roman" w:cs="Times New Roman"/>
        </w:rPr>
        <w:t>Jung, Carrie.</w:t>
      </w:r>
      <w:bookmarkStart w:id="0" w:name="_GoBack"/>
      <w:bookmarkEnd w:id="0"/>
      <w:r w:rsidRPr="00CD292D">
        <w:rPr>
          <w:rFonts w:ascii="Times New Roman" w:hAnsi="Times New Roman" w:cs="Times New Roman"/>
        </w:rPr>
        <w:t xml:space="preserve"> “Judge Upholds Harvard's Race-Conscious Admissions Process</w:t>
      </w:r>
      <w:r w:rsidR="00A1539B">
        <w:rPr>
          <w:rFonts w:ascii="Times New Roman" w:hAnsi="Times New Roman" w:cs="Times New Roman"/>
        </w:rPr>
        <w:t>,</w:t>
      </w:r>
      <w:r w:rsidRPr="00CD292D">
        <w:rPr>
          <w:rFonts w:ascii="Times New Roman" w:hAnsi="Times New Roman" w:cs="Times New Roman"/>
        </w:rPr>
        <w:t>”</w:t>
      </w:r>
      <w:r w:rsidR="00A1539B">
        <w:rPr>
          <w:rFonts w:ascii="Times New Roman" w:hAnsi="Times New Roman" w:cs="Times New Roman"/>
        </w:rPr>
        <w:t xml:space="preserve"> 2 Oct 2019.</w:t>
      </w:r>
      <w:r w:rsidRPr="00CD292D">
        <w:rPr>
          <w:rFonts w:ascii="Times New Roman" w:hAnsi="Times New Roman" w:cs="Times New Roman"/>
        </w:rPr>
        <w:t xml:space="preserve"> </w:t>
      </w:r>
      <w:r w:rsidRPr="00A1539B">
        <w:rPr>
          <w:rFonts w:ascii="Times New Roman" w:hAnsi="Times New Roman" w:cs="Times New Roman"/>
          <w:i/>
        </w:rPr>
        <w:t>NPR</w:t>
      </w:r>
      <w:r w:rsidR="00A1539B">
        <w:rPr>
          <w:rFonts w:ascii="Times New Roman" w:hAnsi="Times New Roman" w:cs="Times New Roman"/>
          <w:i/>
        </w:rPr>
        <w:t xml:space="preserve">. </w:t>
      </w:r>
      <w:hyperlink r:id="rId23" w:history="1">
        <w:r w:rsidRPr="00CD292D">
          <w:rPr>
            <w:rStyle w:val="Hyperlink"/>
            <w:rFonts w:ascii="Times New Roman" w:hAnsi="Times New Roman" w:cs="Times New Roman"/>
          </w:rPr>
          <w:t>https://www.npr.org/2019/10/02/766330708/judge-upholds-harvards-race-conscious-admissions-process</w:t>
        </w:r>
      </w:hyperlink>
      <w:r w:rsidRPr="00CD292D">
        <w:rPr>
          <w:rFonts w:ascii="Times New Roman" w:hAnsi="Times New Roman" w:cs="Times New Roman"/>
        </w:rPr>
        <w:t xml:space="preserve"> </w:t>
      </w:r>
    </w:p>
    <w:p w14:paraId="7253DEE5" w14:textId="56520CF7" w:rsidR="0065622C" w:rsidRPr="00CD292D" w:rsidRDefault="0065622C" w:rsidP="00A1539B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CD292D">
        <w:rPr>
          <w:rFonts w:ascii="Times New Roman" w:hAnsi="Times New Roman" w:cs="Times New Roman"/>
        </w:rPr>
        <w:t>Louie, Viv</w:t>
      </w:r>
      <w:r w:rsidR="00D5099C">
        <w:rPr>
          <w:rFonts w:ascii="Times New Roman" w:hAnsi="Times New Roman" w:cs="Times New Roman"/>
        </w:rPr>
        <w:t>i</w:t>
      </w:r>
      <w:r w:rsidRPr="00CD292D">
        <w:rPr>
          <w:rFonts w:ascii="Times New Roman" w:hAnsi="Times New Roman" w:cs="Times New Roman"/>
        </w:rPr>
        <w:t>an. “The Hidden Story of What Drives Success: Institutions and Power</w:t>
      </w:r>
      <w:r w:rsidR="00A1539B">
        <w:rPr>
          <w:rFonts w:ascii="Times New Roman" w:hAnsi="Times New Roman" w:cs="Times New Roman"/>
        </w:rPr>
        <w:t>.</w:t>
      </w:r>
      <w:r w:rsidRPr="00CD292D">
        <w:rPr>
          <w:rFonts w:ascii="Times New Roman" w:hAnsi="Times New Roman" w:cs="Times New Roman"/>
        </w:rPr>
        <w:t>” Asian American Studies Online</w:t>
      </w:r>
      <w:r w:rsidR="00A1539B">
        <w:rPr>
          <w:rFonts w:ascii="Times New Roman" w:hAnsi="Times New Roman" w:cs="Times New Roman"/>
        </w:rPr>
        <w:t xml:space="preserve">, </w:t>
      </w:r>
      <w:r w:rsidR="00A1539B" w:rsidRPr="00A1539B">
        <w:rPr>
          <w:rFonts w:ascii="Times New Roman" w:hAnsi="Times New Roman" w:cs="Times New Roman"/>
          <w:i/>
        </w:rPr>
        <w:t>CUNY Forum</w:t>
      </w:r>
      <w:r w:rsidR="00A1539B">
        <w:rPr>
          <w:rFonts w:ascii="Times New Roman" w:hAnsi="Times New Roman" w:cs="Times New Roman"/>
        </w:rPr>
        <w:t xml:space="preserve">. </w:t>
      </w:r>
      <w:hyperlink r:id="rId24" w:history="1">
        <w:r w:rsidRPr="00CD292D">
          <w:rPr>
            <w:rStyle w:val="Hyperlink"/>
            <w:rFonts w:ascii="Times New Roman" w:hAnsi="Times New Roman" w:cs="Times New Roman"/>
          </w:rPr>
          <w:t>http://asianamericanstudiesonline.com/2014/01/01/the-hidden-story-of-what-drives-success-institutions-and-power/</w:t>
        </w:r>
      </w:hyperlink>
      <w:r w:rsidRPr="00CD292D">
        <w:rPr>
          <w:rFonts w:ascii="Times New Roman" w:hAnsi="Times New Roman" w:cs="Times New Roman"/>
        </w:rPr>
        <w:t xml:space="preserve"> </w:t>
      </w:r>
    </w:p>
    <w:p w14:paraId="5FB68F36" w14:textId="77777777" w:rsidR="008E04CC" w:rsidRPr="00AB70EC" w:rsidRDefault="008E04CC" w:rsidP="008E04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AB70EC">
        <w:rPr>
          <w:rFonts w:ascii="Times New Roman" w:eastAsia="Times New Roman" w:hAnsi="Times New Roman" w:cs="Times New Roman"/>
          <w:color w:val="000000"/>
        </w:rPr>
        <w:t>Williams, Joseph P. “A New Face for Affirmative Action?” 3 February 2017.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B70EC">
        <w:rPr>
          <w:rFonts w:ascii="Times New Roman" w:eastAsia="Times New Roman" w:hAnsi="Times New Roman" w:cs="Times New Roman"/>
          <w:i/>
          <w:color w:val="000000"/>
        </w:rPr>
        <w:t>U.S. News &amp; World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B70EC">
        <w:rPr>
          <w:rFonts w:ascii="Times New Roman" w:eastAsia="Times New Roman" w:hAnsi="Times New Roman" w:cs="Times New Roman"/>
          <w:i/>
          <w:color w:val="000000"/>
        </w:rPr>
        <w:t>Report.</w:t>
      </w:r>
      <w:r w:rsidRPr="00AB70EC">
        <w:rPr>
          <w:rFonts w:ascii="Times New Roman" w:eastAsia="Times New Roman" w:hAnsi="Times New Roman" w:cs="Times New Roman"/>
          <w:color w:val="000000"/>
        </w:rPr>
        <w:t xml:space="preserve">  </w:t>
      </w:r>
      <w:hyperlink r:id="rId25">
        <w:r w:rsidRPr="00AB70EC">
          <w:rPr>
            <w:rFonts w:ascii="Times New Roman" w:eastAsia="Times New Roman" w:hAnsi="Times New Roman" w:cs="Times New Roman"/>
            <w:color w:val="1155CC"/>
            <w:u w:val="single"/>
          </w:rPr>
          <w:t>https://www.usnews.com/news/the-report/articles/2017-02-03/are-asians-the-new-face-of-affirmative-action</w:t>
        </w:r>
      </w:hyperlink>
    </w:p>
    <w:p w14:paraId="169AF440" w14:textId="77777777" w:rsidR="0065622C" w:rsidRPr="00CD292D" w:rsidRDefault="0065622C" w:rsidP="00B435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Times New Roman" w:eastAsia="Times New Roman" w:hAnsi="Times New Roman" w:cs="Times New Roman"/>
          <w:color w:val="0070C0"/>
        </w:rPr>
      </w:pPr>
    </w:p>
    <w:sectPr w:rsidR="0065622C" w:rsidRPr="00CD292D" w:rsidSect="002258A9">
      <w:headerReference w:type="default" r:id="rId26"/>
      <w:footerReference w:type="default" r:id="rId27"/>
      <w:pgSz w:w="12240" w:h="15840" w:code="1"/>
      <w:pgMar w:top="1152" w:right="1440" w:bottom="1008" w:left="1440" w:header="720" w:footer="28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10606" w16cex:dateUtc="2020-06-02T22:08:00Z"/>
  <w16cex:commentExtensible w16cex:durableId="228106A8" w16cex:dateUtc="2020-06-02T22:11:00Z"/>
  <w16cex:commentExtensible w16cex:durableId="22810783" w16cex:dateUtc="2020-06-02T2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E23B" w14:textId="77777777" w:rsidR="004A0F21" w:rsidRDefault="004A0F21">
      <w:pPr>
        <w:spacing w:after="0" w:line="240" w:lineRule="auto"/>
      </w:pPr>
      <w:r>
        <w:separator/>
      </w:r>
    </w:p>
  </w:endnote>
  <w:endnote w:type="continuationSeparator" w:id="0">
    <w:p w14:paraId="0F328015" w14:textId="77777777" w:rsidR="004A0F21" w:rsidRDefault="004A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5020405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8C4F" w14:textId="7E4214FF" w:rsidR="00755983" w:rsidRPr="003921FE" w:rsidRDefault="004A0F21" w:rsidP="00755983">
    <w:pPr>
      <w:pStyle w:val="NoSpacing"/>
    </w:pPr>
    <w:sdt>
      <w:sdtPr>
        <w:rPr>
          <w:rFonts w:eastAsiaTheme="minorEastAsia" w:cstheme="minorBidi"/>
        </w:rPr>
        <w:id w:val="-1312172462"/>
        <w:docPartObj>
          <w:docPartGallery w:val="Page Numbers (Bottom of Page)"/>
          <w:docPartUnique/>
        </w:docPartObj>
      </w:sdtPr>
      <w:sdtEndPr>
        <w:rPr>
          <w:rFonts w:eastAsia="Calibri" w:cs="Calibri"/>
          <w:noProof/>
        </w:rPr>
      </w:sdtEndPr>
      <w:sdtContent>
        <w:r w:rsidR="00755983" w:rsidRPr="00195B1E">
          <w:rPr>
            <w:rFonts w:ascii="Arial" w:hAnsi="Arial" w:cs="Arial"/>
            <w:sz w:val="20"/>
            <w:szCs w:val="20"/>
          </w:rPr>
          <w:fldChar w:fldCharType="begin"/>
        </w:r>
        <w:r w:rsidR="00755983" w:rsidRPr="00195B1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55983" w:rsidRPr="00195B1E">
          <w:rPr>
            <w:rFonts w:ascii="Arial" w:hAnsi="Arial" w:cs="Arial"/>
            <w:sz w:val="20"/>
            <w:szCs w:val="20"/>
          </w:rPr>
          <w:fldChar w:fldCharType="separate"/>
        </w:r>
        <w:r w:rsidR="009672CA">
          <w:rPr>
            <w:rFonts w:ascii="Arial" w:hAnsi="Arial" w:cs="Arial"/>
            <w:noProof/>
            <w:sz w:val="20"/>
            <w:szCs w:val="20"/>
          </w:rPr>
          <w:t>1</w:t>
        </w:r>
        <w:r w:rsidR="00755983" w:rsidRPr="00195B1E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5983" w:rsidRPr="00195B1E">
          <w:rPr>
            <w:rFonts w:ascii="Arial" w:hAnsi="Arial" w:cs="Arial"/>
            <w:noProof/>
            <w:sz w:val="20"/>
            <w:szCs w:val="20"/>
          </w:rPr>
          <w:t xml:space="preserve">  </w:t>
        </w:r>
        <w:r w:rsidR="00755983" w:rsidRPr="00195B1E">
          <w:rPr>
            <w:rFonts w:ascii="Arial" w:hAnsi="Arial" w:cs="Arial"/>
            <w:sz w:val="20"/>
            <w:szCs w:val="20"/>
          </w:rPr>
          <w:t>© The Asian American E</w:t>
        </w:r>
        <w:r w:rsidR="00755983" w:rsidRPr="007F7704">
          <w:rPr>
            <w:rFonts w:ascii="Arial" w:hAnsi="Arial" w:cs="Arial"/>
            <w:sz w:val="20"/>
            <w:szCs w:val="20"/>
          </w:rPr>
          <w:t>ducation Project</w:t>
        </w:r>
        <w:r w:rsidR="00755983">
          <w:rPr>
            <w:rFonts w:ascii="Arial" w:hAnsi="Arial" w:cs="Arial"/>
            <w:sz w:val="20"/>
            <w:szCs w:val="20"/>
          </w:rPr>
          <w:t xml:space="preserve">.  All rights reserved. </w:t>
        </w:r>
        <w:r w:rsidR="00755983">
          <w:t xml:space="preserve">             </w:t>
        </w:r>
        <w:r w:rsidR="00755983" w:rsidRPr="007F7704">
          <w:rPr>
            <w:rFonts w:ascii="Arial" w:hAnsi="Arial" w:cs="Arial"/>
            <w:sz w:val="20"/>
            <w:szCs w:val="20"/>
          </w:rPr>
          <w:t>AsianAmericanEdu.org</w:t>
        </w:r>
        <w:r w:rsidR="00755983">
          <w:rPr>
            <w:rFonts w:ascii="Arial" w:hAnsi="Arial" w:cs="Arial"/>
            <w:sz w:val="20"/>
            <w:szCs w:val="20"/>
          </w:rPr>
          <w:t xml:space="preserve"> </w:t>
        </w:r>
        <w:r w:rsidR="00755983">
          <w:t xml:space="preserve"> </w:t>
        </w:r>
        <w:r w:rsidR="00755983">
          <w:rPr>
            <w:noProof/>
          </w:rPr>
          <w:drawing>
            <wp:inline distT="0" distB="0" distL="0" distR="0" wp14:anchorId="44FEA317" wp14:editId="77C394E0">
              <wp:extent cx="435620" cy="491706"/>
              <wp:effectExtent l="0" t="0" r="2540" b="381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301" cy="502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7C34745A" w14:textId="1A024396" w:rsidR="00E833A0" w:rsidRDefault="00E833A0" w:rsidP="00E214D5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9154" w14:textId="77777777" w:rsidR="004A0F21" w:rsidRDefault="004A0F21">
      <w:pPr>
        <w:spacing w:after="0" w:line="240" w:lineRule="auto"/>
      </w:pPr>
      <w:r>
        <w:separator/>
      </w:r>
    </w:p>
  </w:footnote>
  <w:footnote w:type="continuationSeparator" w:id="0">
    <w:p w14:paraId="03931368" w14:textId="77777777" w:rsidR="004A0F21" w:rsidRDefault="004A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622" w14:textId="77777777" w:rsidR="00E833A0" w:rsidRDefault="00E833A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1F6"/>
    <w:multiLevelType w:val="multilevel"/>
    <w:tmpl w:val="6B5885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7B70D0"/>
    <w:multiLevelType w:val="multilevel"/>
    <w:tmpl w:val="68D082F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7309A0"/>
    <w:multiLevelType w:val="multilevel"/>
    <w:tmpl w:val="D1D42E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E17"/>
    <w:multiLevelType w:val="multilevel"/>
    <w:tmpl w:val="70784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537"/>
    <w:multiLevelType w:val="hybridMultilevel"/>
    <w:tmpl w:val="5E3CBE94"/>
    <w:lvl w:ilvl="0" w:tplc="E468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4EDF"/>
    <w:multiLevelType w:val="multilevel"/>
    <w:tmpl w:val="F8C2D5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3590A16"/>
    <w:multiLevelType w:val="multilevel"/>
    <w:tmpl w:val="3A0898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A1468"/>
    <w:multiLevelType w:val="hybridMultilevel"/>
    <w:tmpl w:val="F612C500"/>
    <w:lvl w:ilvl="0" w:tplc="F2DA1E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7E2B"/>
    <w:multiLevelType w:val="multilevel"/>
    <w:tmpl w:val="04BAB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4F54B2"/>
    <w:multiLevelType w:val="hybridMultilevel"/>
    <w:tmpl w:val="7278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2EBF"/>
    <w:multiLevelType w:val="multilevel"/>
    <w:tmpl w:val="0DC0E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3A9C"/>
    <w:multiLevelType w:val="multilevel"/>
    <w:tmpl w:val="9B3485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0AA"/>
    <w:multiLevelType w:val="hybridMultilevel"/>
    <w:tmpl w:val="5408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2329"/>
    <w:multiLevelType w:val="multilevel"/>
    <w:tmpl w:val="3D08B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447E65"/>
    <w:multiLevelType w:val="hybridMultilevel"/>
    <w:tmpl w:val="58BA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A0"/>
    <w:rsid w:val="000128E6"/>
    <w:rsid w:val="000138EF"/>
    <w:rsid w:val="0004314F"/>
    <w:rsid w:val="000645D2"/>
    <w:rsid w:val="00074E8D"/>
    <w:rsid w:val="00077931"/>
    <w:rsid w:val="000817D9"/>
    <w:rsid w:val="000A72C1"/>
    <w:rsid w:val="000B312F"/>
    <w:rsid w:val="000B4D4A"/>
    <w:rsid w:val="000C568F"/>
    <w:rsid w:val="000F4FD6"/>
    <w:rsid w:val="000F5EB0"/>
    <w:rsid w:val="001015B1"/>
    <w:rsid w:val="00105B5E"/>
    <w:rsid w:val="00111657"/>
    <w:rsid w:val="0011626C"/>
    <w:rsid w:val="0012085B"/>
    <w:rsid w:val="00132966"/>
    <w:rsid w:val="00160EA7"/>
    <w:rsid w:val="001618ED"/>
    <w:rsid w:val="00162EF2"/>
    <w:rsid w:val="00176BF0"/>
    <w:rsid w:val="00187A28"/>
    <w:rsid w:val="001900E7"/>
    <w:rsid w:val="00197ED6"/>
    <w:rsid w:val="001A3681"/>
    <w:rsid w:val="001A720A"/>
    <w:rsid w:val="001B452F"/>
    <w:rsid w:val="002061C1"/>
    <w:rsid w:val="002222A9"/>
    <w:rsid w:val="002258A9"/>
    <w:rsid w:val="00231325"/>
    <w:rsid w:val="0028381E"/>
    <w:rsid w:val="00286D8B"/>
    <w:rsid w:val="00290620"/>
    <w:rsid w:val="002A63B4"/>
    <w:rsid w:val="002B7A63"/>
    <w:rsid w:val="002C69FE"/>
    <w:rsid w:val="002F58F3"/>
    <w:rsid w:val="002F701A"/>
    <w:rsid w:val="00310413"/>
    <w:rsid w:val="00340E92"/>
    <w:rsid w:val="00383A0D"/>
    <w:rsid w:val="003B593A"/>
    <w:rsid w:val="003C3116"/>
    <w:rsid w:val="003F41DF"/>
    <w:rsid w:val="00406A3D"/>
    <w:rsid w:val="00416CAB"/>
    <w:rsid w:val="00433637"/>
    <w:rsid w:val="00435F7C"/>
    <w:rsid w:val="00475477"/>
    <w:rsid w:val="00483F74"/>
    <w:rsid w:val="004A0F21"/>
    <w:rsid w:val="0050358D"/>
    <w:rsid w:val="00533E1A"/>
    <w:rsid w:val="00534506"/>
    <w:rsid w:val="005349C1"/>
    <w:rsid w:val="0054314B"/>
    <w:rsid w:val="005979C8"/>
    <w:rsid w:val="005A4636"/>
    <w:rsid w:val="005B09BC"/>
    <w:rsid w:val="005B6D4E"/>
    <w:rsid w:val="005D2118"/>
    <w:rsid w:val="005E5F06"/>
    <w:rsid w:val="006370C5"/>
    <w:rsid w:val="00637E2B"/>
    <w:rsid w:val="0065622C"/>
    <w:rsid w:val="00680C7D"/>
    <w:rsid w:val="006C28E2"/>
    <w:rsid w:val="006E3C3F"/>
    <w:rsid w:val="00701544"/>
    <w:rsid w:val="00711A69"/>
    <w:rsid w:val="00715CA6"/>
    <w:rsid w:val="00727365"/>
    <w:rsid w:val="00735D40"/>
    <w:rsid w:val="00737006"/>
    <w:rsid w:val="00744160"/>
    <w:rsid w:val="00746594"/>
    <w:rsid w:val="00755983"/>
    <w:rsid w:val="00763AB0"/>
    <w:rsid w:val="00770709"/>
    <w:rsid w:val="0078363C"/>
    <w:rsid w:val="007844AF"/>
    <w:rsid w:val="007856AD"/>
    <w:rsid w:val="007A5C38"/>
    <w:rsid w:val="007B3D3D"/>
    <w:rsid w:val="007C1EFB"/>
    <w:rsid w:val="007D49B3"/>
    <w:rsid w:val="007D7DFD"/>
    <w:rsid w:val="00825212"/>
    <w:rsid w:val="008A6C28"/>
    <w:rsid w:val="008D4B13"/>
    <w:rsid w:val="008E04CC"/>
    <w:rsid w:val="008F7A93"/>
    <w:rsid w:val="00904D1F"/>
    <w:rsid w:val="00923AAD"/>
    <w:rsid w:val="009672CA"/>
    <w:rsid w:val="009C1181"/>
    <w:rsid w:val="009C75E3"/>
    <w:rsid w:val="00A1539B"/>
    <w:rsid w:val="00A15C5F"/>
    <w:rsid w:val="00A16554"/>
    <w:rsid w:val="00A276A8"/>
    <w:rsid w:val="00A34C6C"/>
    <w:rsid w:val="00A52FF3"/>
    <w:rsid w:val="00A552AA"/>
    <w:rsid w:val="00A91726"/>
    <w:rsid w:val="00A946D0"/>
    <w:rsid w:val="00AA46CD"/>
    <w:rsid w:val="00AB70EC"/>
    <w:rsid w:val="00AD284B"/>
    <w:rsid w:val="00AD519C"/>
    <w:rsid w:val="00B14CF0"/>
    <w:rsid w:val="00B15F8B"/>
    <w:rsid w:val="00B21BD3"/>
    <w:rsid w:val="00B4358C"/>
    <w:rsid w:val="00B51146"/>
    <w:rsid w:val="00B52828"/>
    <w:rsid w:val="00B531CB"/>
    <w:rsid w:val="00B6643B"/>
    <w:rsid w:val="00B70B8C"/>
    <w:rsid w:val="00B71D97"/>
    <w:rsid w:val="00B96399"/>
    <w:rsid w:val="00B96B7A"/>
    <w:rsid w:val="00BB4CC7"/>
    <w:rsid w:val="00C27A57"/>
    <w:rsid w:val="00C4363E"/>
    <w:rsid w:val="00C51DB4"/>
    <w:rsid w:val="00C64BAC"/>
    <w:rsid w:val="00C77938"/>
    <w:rsid w:val="00C80553"/>
    <w:rsid w:val="00CA2A0B"/>
    <w:rsid w:val="00CA3BCD"/>
    <w:rsid w:val="00CD292D"/>
    <w:rsid w:val="00CD611A"/>
    <w:rsid w:val="00CE2D50"/>
    <w:rsid w:val="00CE5592"/>
    <w:rsid w:val="00D076C3"/>
    <w:rsid w:val="00D5099C"/>
    <w:rsid w:val="00D55917"/>
    <w:rsid w:val="00D758F9"/>
    <w:rsid w:val="00D919A9"/>
    <w:rsid w:val="00D91D44"/>
    <w:rsid w:val="00DA3271"/>
    <w:rsid w:val="00DA7CEB"/>
    <w:rsid w:val="00DC0A93"/>
    <w:rsid w:val="00DC6441"/>
    <w:rsid w:val="00E0123E"/>
    <w:rsid w:val="00E214D5"/>
    <w:rsid w:val="00E235F2"/>
    <w:rsid w:val="00E2497A"/>
    <w:rsid w:val="00E417AE"/>
    <w:rsid w:val="00E462A6"/>
    <w:rsid w:val="00E46F53"/>
    <w:rsid w:val="00E50AD1"/>
    <w:rsid w:val="00E822CC"/>
    <w:rsid w:val="00E833A0"/>
    <w:rsid w:val="00E96CE6"/>
    <w:rsid w:val="00EE1899"/>
    <w:rsid w:val="00EE485B"/>
    <w:rsid w:val="00EE6417"/>
    <w:rsid w:val="00F244FE"/>
    <w:rsid w:val="00FB3F8C"/>
    <w:rsid w:val="00FB79BF"/>
    <w:rsid w:val="00FD082F"/>
    <w:rsid w:val="00FD52F6"/>
    <w:rsid w:val="00FD6E49"/>
    <w:rsid w:val="00FE306E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1B493"/>
  <w15:docId w15:val="{8C91ECA4-56C9-413D-BABB-55E778D0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EA7"/>
  </w:style>
  <w:style w:type="paragraph" w:styleId="Heading1">
    <w:name w:val="heading 1"/>
    <w:basedOn w:val="Normal1"/>
    <w:next w:val="Normal1"/>
    <w:rsid w:val="00160EA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60EA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60EA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60EA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160EA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160EA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0EA7"/>
  </w:style>
  <w:style w:type="paragraph" w:styleId="Title">
    <w:name w:val="Title"/>
    <w:basedOn w:val="Normal1"/>
    <w:next w:val="Normal1"/>
    <w:rsid w:val="00160EA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60EA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160E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1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1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EF2"/>
    <w:pPr>
      <w:spacing w:after="0" w:line="240" w:lineRule="auto"/>
    </w:pPr>
  </w:style>
  <w:style w:type="character" w:customStyle="1" w:styleId="a-size-extra-large">
    <w:name w:val="a-size-extra-large"/>
    <w:basedOn w:val="DefaultParagraphFont"/>
    <w:rsid w:val="00340E92"/>
  </w:style>
  <w:style w:type="character" w:styleId="Strong">
    <w:name w:val="Strong"/>
    <w:basedOn w:val="DefaultParagraphFont"/>
    <w:uiPriority w:val="22"/>
    <w:qFormat/>
    <w:rsid w:val="00340E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A9"/>
  </w:style>
  <w:style w:type="paragraph" w:styleId="Footer">
    <w:name w:val="footer"/>
    <w:basedOn w:val="Normal"/>
    <w:link w:val="FooterChar"/>
    <w:uiPriority w:val="99"/>
    <w:unhideWhenUsed/>
    <w:rsid w:val="0022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A9"/>
  </w:style>
  <w:style w:type="character" w:customStyle="1" w:styleId="js-about-item-abstr">
    <w:name w:val="js-about-item-abstr"/>
    <w:basedOn w:val="DefaultParagraphFont"/>
    <w:rsid w:val="00D076C3"/>
  </w:style>
  <w:style w:type="character" w:styleId="FollowedHyperlink">
    <w:name w:val="FollowedHyperlink"/>
    <w:basedOn w:val="DefaultParagraphFont"/>
    <w:uiPriority w:val="99"/>
    <w:semiHidden/>
    <w:unhideWhenUsed/>
    <w:rsid w:val="00D076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4506"/>
    <w:pPr>
      <w:ind w:left="720"/>
      <w:contextualSpacing/>
    </w:pPr>
  </w:style>
  <w:style w:type="paragraph" w:styleId="NoSpacing">
    <w:name w:val="No Spacing"/>
    <w:uiPriority w:val="1"/>
    <w:qFormat/>
    <w:rsid w:val="00755983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4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EDEDE"/>
                            <w:left w:val="none" w:sz="0" w:space="0" w:color="DEDEDE"/>
                            <w:bottom w:val="single" w:sz="6" w:space="0" w:color="DEDEDE"/>
                            <w:right w:val="none" w:sz="0" w:space="0" w:color="DEDEDE"/>
                          </w:divBdr>
                          <w:divsChild>
                            <w:div w:id="14224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91300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09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8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9622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443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0" w:color="FEC4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6040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14711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ingsouth.org/2017/02/how-civil-rights-movement-opened-door-immigrants-color" TargetMode="External"/><Relationship Id="rId13" Type="http://schemas.openxmlformats.org/officeDocument/2006/relationships/hyperlink" Target="https://www.dartmouth.edu/~hist32/Hist33/US%20News%20&amp;%20World%20Report.pdf" TargetMode="External"/><Relationship Id="rId18" Type="http://schemas.openxmlformats.org/officeDocument/2006/relationships/hyperlink" Target="https://aapidata.com/policy/poverty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edium.com/gidra-returns/why-the-model-minority-myth-is-harmful-to-asian-american-health-86baf470a6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ps.gov/articles/asian-americans-and-pacific-islanders-in-the-making-of-the-nation.htm" TargetMode="External"/><Relationship Id="rId17" Type="http://schemas.openxmlformats.org/officeDocument/2006/relationships/hyperlink" Target="https://aapidata.com/policy/education/" TargetMode="External"/><Relationship Id="rId25" Type="http://schemas.openxmlformats.org/officeDocument/2006/relationships/hyperlink" Target="https://www.usnews.com/news/the-report/articles/2017-02-03/are-asians-the-new-face-of-affirmative-a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us/dictionary/english/acceptable" TargetMode="External"/><Relationship Id="rId20" Type="http://schemas.openxmlformats.org/officeDocument/2006/relationships/hyperlink" Target="https://www.bustle.com/p/im-asian-american-harvard-student-heres-why-i-testified-in-support-of-affirmative-action-1302846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cyclopedia.com/social-sciences/applied-and-social-sciences-magazines/immigrants-asian" TargetMode="External"/><Relationship Id="rId24" Type="http://schemas.openxmlformats.org/officeDocument/2006/relationships/hyperlink" Target="http://asianamericanstudiesonline.com/2014/01/01/the-hidden-story-of-what-drives-success-institutions-and-pow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us/dictionary/english/valid" TargetMode="External"/><Relationship Id="rId23" Type="http://schemas.openxmlformats.org/officeDocument/2006/relationships/hyperlink" Target="https://www.npr.org/2019/10/02/766330708/judge-upholds-harvards-race-conscious-admissions-proces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heatlantic.com/politics/archive/2015/10/immigration-act-1965/408409/" TargetMode="External"/><Relationship Id="rId19" Type="http://schemas.openxmlformats.org/officeDocument/2006/relationships/hyperlink" Target="https://slate.com/news-and-politics/2017/04/andrew-sullivans-perpetuation-of-model-minority-and-black-pathology-myths-is-pretty-boring-at-this-point.html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npr.org/2019/01/16/685819397/how-the-1965-immigration-act-made-america-a-nation-of-immigrants" TargetMode="External"/><Relationship Id="rId14" Type="http://schemas.openxmlformats.org/officeDocument/2006/relationships/hyperlink" Target="https://dictionary.cambridge.org/us/dictionary/english/seem" TargetMode="External"/><Relationship Id="rId22" Type="http://schemas.openxmlformats.org/officeDocument/2006/relationships/hyperlink" Target="https://nicholashartlep.com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1E23-F7DC-794A-96ED-87117FCE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Kwoh</dc:creator>
  <cp:lastModifiedBy>Ken Lee</cp:lastModifiedBy>
  <cp:revision>2</cp:revision>
  <cp:lastPrinted>2021-05-02T01:42:00Z</cp:lastPrinted>
  <dcterms:created xsi:type="dcterms:W3CDTF">2021-05-02T01:42:00Z</dcterms:created>
  <dcterms:modified xsi:type="dcterms:W3CDTF">2021-05-02T01:42:00Z</dcterms:modified>
</cp:coreProperties>
</file>