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7D" w:rsidRPr="00AB587D" w:rsidRDefault="00AB587D" w:rsidP="00AB587D">
      <w:pPr>
        <w:spacing w:after="0" w:line="300" w:lineRule="atLeast"/>
        <w:jc w:val="center"/>
        <w:rPr>
          <w:rFonts w:ascii="Arial" w:eastAsia="Times New Roman" w:hAnsi="Arial" w:cs="Arial"/>
          <w:color w:val="222222"/>
          <w:sz w:val="24"/>
          <w:szCs w:val="24"/>
        </w:rPr>
      </w:pPr>
      <w:r w:rsidRPr="00AB587D">
        <w:fldChar w:fldCharType="begin"/>
      </w:r>
      <w:r w:rsidRPr="00AB587D">
        <w:rPr>
          <w:rFonts w:ascii="Arial" w:hAnsi="Arial" w:cs="Arial"/>
          <w:sz w:val="24"/>
          <w:szCs w:val="24"/>
        </w:rPr>
        <w:instrText xml:space="preserve"> HYPERLINK "https://asianamericanedu.org/" </w:instrText>
      </w:r>
      <w:r w:rsidRPr="00AB587D">
        <w:fldChar w:fldCharType="separate"/>
      </w:r>
      <w:r w:rsidRPr="00AB587D">
        <w:rPr>
          <w:rStyle w:val="Hyperlink"/>
          <w:rFonts w:ascii="Arial" w:eastAsia="Times New Roman" w:hAnsi="Arial" w:cs="Arial"/>
          <w:sz w:val="24"/>
          <w:szCs w:val="24"/>
        </w:rPr>
        <w:t>The Asian American Education Project</w:t>
      </w:r>
      <w:r w:rsidRPr="00AB587D">
        <w:rPr>
          <w:rStyle w:val="Hyperlink"/>
          <w:rFonts w:ascii="Arial" w:eastAsia="Times New Roman" w:hAnsi="Arial" w:cs="Arial"/>
          <w:sz w:val="24"/>
          <w:szCs w:val="24"/>
        </w:rPr>
        <w:fldChar w:fldCharType="end"/>
      </w:r>
    </w:p>
    <w:p w:rsidR="00356A76" w:rsidRPr="00AB587D" w:rsidRDefault="00AB587D" w:rsidP="00AB587D">
      <w:pPr>
        <w:spacing w:after="0" w:line="240" w:lineRule="auto"/>
        <w:jc w:val="center"/>
        <w:rPr>
          <w:rFonts w:ascii="Arial" w:hAnsi="Arial" w:cs="Arial"/>
          <w:sz w:val="24"/>
          <w:szCs w:val="24"/>
        </w:rPr>
      </w:pPr>
      <w:r w:rsidRPr="00AB587D">
        <w:rPr>
          <w:rFonts w:ascii="Arial" w:hAnsi="Arial" w:cs="Arial"/>
          <w:sz w:val="24"/>
          <w:szCs w:val="24"/>
        </w:rPr>
        <w:t xml:space="preserve">K-12 Teacher Training </w:t>
      </w:r>
      <w:hyperlink r:id="rId5" w:history="1">
        <w:r w:rsidRPr="00AB587D">
          <w:rPr>
            <w:rStyle w:val="Hyperlink"/>
            <w:rFonts w:ascii="Arial" w:hAnsi="Arial" w:cs="Arial"/>
            <w:sz w:val="24"/>
            <w:szCs w:val="24"/>
          </w:rPr>
          <w:t>Workshop</w:t>
        </w:r>
      </w:hyperlink>
    </w:p>
    <w:p w:rsidR="00AB587D" w:rsidRPr="00AB587D" w:rsidRDefault="00AB587D" w:rsidP="00AB587D">
      <w:pPr>
        <w:spacing w:after="0" w:line="240" w:lineRule="auto"/>
        <w:jc w:val="center"/>
        <w:rPr>
          <w:rFonts w:ascii="Arial" w:hAnsi="Arial" w:cs="Arial"/>
          <w:sz w:val="24"/>
          <w:szCs w:val="24"/>
        </w:rPr>
      </w:pPr>
      <w:r w:rsidRPr="00AB587D">
        <w:rPr>
          <w:rFonts w:ascii="Arial" w:hAnsi="Arial" w:cs="Arial"/>
          <w:sz w:val="24"/>
          <w:szCs w:val="24"/>
        </w:rPr>
        <w:t>Partner Toolkit</w:t>
      </w:r>
    </w:p>
    <w:p w:rsidR="00AB587D" w:rsidRDefault="00AB587D" w:rsidP="00AB587D">
      <w:pPr>
        <w:spacing w:after="0" w:line="240" w:lineRule="auto"/>
      </w:pPr>
    </w:p>
    <w:p w:rsidR="00AB587D" w:rsidRDefault="00AB587D" w:rsidP="00D43284">
      <w:pPr>
        <w:spacing w:after="0" w:line="240" w:lineRule="auto"/>
        <w:rPr>
          <w:rFonts w:eastAsia="Times New Roman"/>
          <w:b/>
          <w:bCs/>
          <w:color w:val="auto"/>
          <w:sz w:val="24"/>
          <w:szCs w:val="24"/>
        </w:rPr>
      </w:pPr>
      <w:r>
        <w:rPr>
          <w:rFonts w:eastAsia="Times New Roman"/>
          <w:b/>
          <w:bCs/>
          <w:noProof/>
          <w:color w:val="auto"/>
          <w:sz w:val="24"/>
          <w:szCs w:val="24"/>
        </w:rPr>
        <w:drawing>
          <wp:inline distT="0" distB="0" distL="0" distR="0">
            <wp:extent cx="5363210" cy="3065780"/>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3210" cy="3065780"/>
                    </a:xfrm>
                    <a:prstGeom prst="rect">
                      <a:avLst/>
                    </a:prstGeom>
                    <a:noFill/>
                    <a:ln>
                      <a:noFill/>
                    </a:ln>
                  </pic:spPr>
                </pic:pic>
              </a:graphicData>
            </a:graphic>
          </wp:inline>
        </w:drawing>
      </w:r>
    </w:p>
    <w:p w:rsidR="00AB587D" w:rsidRDefault="00AB587D" w:rsidP="00D43284">
      <w:pPr>
        <w:spacing w:after="0" w:line="240" w:lineRule="auto"/>
        <w:rPr>
          <w:rFonts w:eastAsia="Times New Roman"/>
          <w:b/>
          <w:bCs/>
          <w:color w:val="auto"/>
          <w:sz w:val="24"/>
          <w:szCs w:val="24"/>
        </w:rPr>
      </w:pPr>
    </w:p>
    <w:p w:rsidR="00D43284" w:rsidRPr="00977FDA" w:rsidRDefault="00AB587D" w:rsidP="00D43284">
      <w:pPr>
        <w:spacing w:after="0" w:line="240" w:lineRule="auto"/>
        <w:rPr>
          <w:rFonts w:ascii="Arial" w:eastAsia="Times New Roman" w:hAnsi="Arial" w:cs="Arial"/>
          <w:color w:val="auto"/>
          <w:sz w:val="20"/>
        </w:rPr>
      </w:pPr>
      <w:r w:rsidRPr="00977FDA">
        <w:rPr>
          <w:rFonts w:ascii="Arial" w:eastAsia="Times New Roman" w:hAnsi="Arial" w:cs="Arial"/>
          <w:b/>
          <w:bCs/>
          <w:color w:val="auto"/>
          <w:sz w:val="20"/>
        </w:rPr>
        <w:t xml:space="preserve">Suggested </w:t>
      </w:r>
      <w:r w:rsidR="00D43284" w:rsidRPr="00977FDA">
        <w:rPr>
          <w:rFonts w:ascii="Arial" w:eastAsia="Times New Roman" w:hAnsi="Arial" w:cs="Arial"/>
          <w:b/>
          <w:bCs/>
          <w:color w:val="auto"/>
          <w:sz w:val="20"/>
        </w:rPr>
        <w:t>Tw</w:t>
      </w:r>
      <w:r w:rsidRPr="00977FDA">
        <w:rPr>
          <w:rFonts w:ascii="Arial" w:eastAsia="Times New Roman" w:hAnsi="Arial" w:cs="Arial"/>
          <w:b/>
          <w:bCs/>
          <w:color w:val="auto"/>
          <w:sz w:val="20"/>
        </w:rPr>
        <w:t>eet</w:t>
      </w:r>
      <w:r w:rsidR="00D43284" w:rsidRPr="00977FDA">
        <w:rPr>
          <w:rFonts w:ascii="Arial" w:eastAsia="Times New Roman" w:hAnsi="Arial" w:cs="Arial"/>
          <w:b/>
          <w:bCs/>
          <w:color w:val="auto"/>
          <w:sz w:val="20"/>
        </w:rPr>
        <w:t>:</w:t>
      </w:r>
    </w:p>
    <w:p w:rsidR="00D43284" w:rsidRPr="00977FDA" w:rsidRDefault="000D0467" w:rsidP="00D43284">
      <w:pPr>
        <w:spacing w:after="0" w:line="240" w:lineRule="auto"/>
        <w:rPr>
          <w:rFonts w:ascii="Arial" w:eastAsia="Times New Roman" w:hAnsi="Arial" w:cs="Arial"/>
          <w:color w:val="auto"/>
          <w:sz w:val="20"/>
        </w:rPr>
      </w:pPr>
      <w:hyperlink r:id="rId7" w:history="1">
        <w:r w:rsidR="00D43284" w:rsidRPr="00977FDA">
          <w:rPr>
            <w:rStyle w:val="Hyperlink"/>
            <w:rFonts w:ascii="Arial" w:eastAsia="Times New Roman" w:hAnsi="Arial" w:cs="Arial"/>
            <w:sz w:val="20"/>
          </w:rPr>
          <w:t>The Asian American Education Project</w:t>
        </w:r>
      </w:hyperlink>
      <w:r w:rsidR="00D43284" w:rsidRPr="00977FDA">
        <w:rPr>
          <w:rFonts w:ascii="Arial" w:eastAsia="Times New Roman" w:hAnsi="Arial" w:cs="Arial"/>
          <w:sz w:val="20"/>
        </w:rPr>
        <w:t xml:space="preserve"> is offering FREE K-12 </w:t>
      </w:r>
      <w:hyperlink r:id="rId8" w:history="1">
        <w:r w:rsidR="00D43284" w:rsidRPr="00977FDA">
          <w:rPr>
            <w:rStyle w:val="Hyperlink"/>
            <w:rFonts w:ascii="Arial" w:eastAsia="Times New Roman" w:hAnsi="Arial" w:cs="Arial"/>
            <w:sz w:val="20"/>
          </w:rPr>
          <w:t>curriculum</w:t>
        </w:r>
      </w:hyperlink>
      <w:r w:rsidR="00D43284" w:rsidRPr="00977FDA">
        <w:rPr>
          <w:rFonts w:ascii="Arial" w:eastAsia="Times New Roman" w:hAnsi="Arial" w:cs="Arial"/>
          <w:sz w:val="20"/>
        </w:rPr>
        <w:t xml:space="preserve"> </w:t>
      </w:r>
      <w:hyperlink r:id="rId9" w:history="1">
        <w:r w:rsidR="00D43284" w:rsidRPr="00977FDA">
          <w:rPr>
            <w:rStyle w:val="Hyperlink"/>
            <w:rFonts w:ascii="Arial" w:eastAsia="Times New Roman" w:hAnsi="Arial" w:cs="Arial"/>
            <w:sz w:val="20"/>
          </w:rPr>
          <w:t>workshops</w:t>
        </w:r>
      </w:hyperlink>
      <w:r w:rsidR="00D43284" w:rsidRPr="00977FDA">
        <w:rPr>
          <w:rFonts w:ascii="Arial" w:eastAsia="Times New Roman" w:hAnsi="Arial" w:cs="Arial"/>
          <w:sz w:val="20"/>
        </w:rPr>
        <w:t xml:space="preserve">. </w:t>
      </w:r>
    </w:p>
    <w:p w:rsidR="00D43284" w:rsidRPr="00977FDA" w:rsidRDefault="00BB5862" w:rsidP="00D43284">
      <w:pPr>
        <w:spacing w:after="0" w:line="240" w:lineRule="auto"/>
        <w:rPr>
          <w:rFonts w:ascii="Arial" w:eastAsia="Times New Roman" w:hAnsi="Arial" w:cs="Arial"/>
          <w:color w:val="auto"/>
          <w:sz w:val="20"/>
        </w:rPr>
      </w:pPr>
      <w:r w:rsidRPr="00977FDA">
        <w:rPr>
          <w:rFonts w:ascii="Arial" w:eastAsia="Times New Roman" w:hAnsi="Arial" w:cs="Arial"/>
          <w:sz w:val="20"/>
        </w:rPr>
        <w:t xml:space="preserve">Register </w:t>
      </w:r>
      <w:hyperlink r:id="rId10" w:history="1">
        <w:r w:rsidRPr="00977FDA">
          <w:rPr>
            <w:rStyle w:val="Hyperlink"/>
            <w:rFonts w:ascii="Arial" w:eastAsia="Times New Roman" w:hAnsi="Arial" w:cs="Arial"/>
            <w:sz w:val="20"/>
          </w:rPr>
          <w:t>here</w:t>
        </w:r>
      </w:hyperlink>
      <w:r w:rsidRPr="00977FDA">
        <w:rPr>
          <w:rFonts w:ascii="Arial" w:eastAsia="Times New Roman" w:hAnsi="Arial" w:cs="Arial"/>
          <w:sz w:val="20"/>
        </w:rPr>
        <w:t xml:space="preserve">. </w:t>
      </w:r>
      <w:r w:rsidRPr="00977FDA">
        <w:rPr>
          <w:rFonts w:ascii="Arial" w:eastAsia="Times New Roman" w:hAnsi="Arial" w:cs="Arial"/>
          <w:b/>
          <w:color w:val="FF9933"/>
          <w:sz w:val="20"/>
        </w:rPr>
        <w:t xml:space="preserve">@AAAJ_AAJC </w:t>
      </w:r>
      <w:r w:rsidRPr="00977FDA">
        <w:rPr>
          <w:rFonts w:ascii="Arial" w:eastAsia="Times New Roman" w:hAnsi="Arial" w:cs="Arial"/>
          <w:color w:val="auto"/>
          <w:sz w:val="20"/>
        </w:rPr>
        <w:t>fiscal sponsor</w:t>
      </w:r>
    </w:p>
    <w:p w:rsidR="00D43284" w:rsidRPr="00977FDA" w:rsidRDefault="00D43284" w:rsidP="00D43284">
      <w:pPr>
        <w:spacing w:after="0" w:line="240" w:lineRule="auto"/>
        <w:rPr>
          <w:rFonts w:ascii="Arial" w:eastAsia="Times New Roman" w:hAnsi="Arial" w:cs="Arial"/>
          <w:color w:val="auto"/>
          <w:sz w:val="20"/>
        </w:rPr>
      </w:pPr>
    </w:p>
    <w:p w:rsidR="00D43284" w:rsidRPr="00977FDA" w:rsidRDefault="00D43284" w:rsidP="00D43284">
      <w:pPr>
        <w:spacing w:after="0" w:line="240" w:lineRule="auto"/>
        <w:rPr>
          <w:rFonts w:ascii="Arial" w:eastAsia="Times New Roman" w:hAnsi="Arial" w:cs="Arial"/>
          <w:color w:val="auto"/>
          <w:sz w:val="20"/>
        </w:rPr>
      </w:pPr>
      <w:r w:rsidRPr="00977FDA">
        <w:rPr>
          <w:rFonts w:ascii="Arial" w:eastAsia="Times New Roman" w:hAnsi="Arial" w:cs="Arial"/>
          <w:sz w:val="20"/>
        </w:rPr>
        <w:t xml:space="preserve">In light of recent events, this </w:t>
      </w:r>
      <w:hyperlink r:id="rId11" w:history="1">
        <w:r w:rsidRPr="00977FDA">
          <w:rPr>
            <w:rStyle w:val="Hyperlink"/>
            <w:rFonts w:ascii="Arial" w:eastAsia="Times New Roman" w:hAnsi="Arial" w:cs="Arial"/>
            <w:sz w:val="20"/>
          </w:rPr>
          <w:t>curriculum</w:t>
        </w:r>
      </w:hyperlink>
      <w:r w:rsidRPr="00977FDA">
        <w:rPr>
          <w:rFonts w:ascii="Arial" w:eastAsia="Times New Roman" w:hAnsi="Arial" w:cs="Arial"/>
          <w:sz w:val="20"/>
        </w:rPr>
        <w:t xml:space="preserve"> is more important than ever. Join us &amp; learn more today!</w:t>
      </w:r>
    </w:p>
    <w:p w:rsidR="00D43284" w:rsidRPr="00977FDA" w:rsidRDefault="00D43284" w:rsidP="00D43284">
      <w:pPr>
        <w:spacing w:after="0" w:line="240" w:lineRule="auto"/>
        <w:rPr>
          <w:rFonts w:ascii="Arial" w:eastAsia="Times New Roman" w:hAnsi="Arial" w:cs="Arial"/>
          <w:color w:val="auto"/>
          <w:sz w:val="20"/>
        </w:rPr>
      </w:pPr>
      <w:r w:rsidRPr="00977FDA">
        <w:rPr>
          <w:rFonts w:ascii="Arial" w:eastAsia="Times New Roman" w:hAnsi="Arial" w:cs="Arial"/>
          <w:color w:val="auto"/>
          <w:sz w:val="20"/>
        </w:rPr>
        <w:t>#AAPI #</w:t>
      </w:r>
      <w:proofErr w:type="spellStart"/>
      <w:r w:rsidRPr="00977FDA">
        <w:rPr>
          <w:rFonts w:ascii="Arial" w:eastAsia="Times New Roman" w:hAnsi="Arial" w:cs="Arial"/>
          <w:color w:val="auto"/>
          <w:sz w:val="20"/>
        </w:rPr>
        <w:t>EdChat</w:t>
      </w:r>
      <w:proofErr w:type="spellEnd"/>
      <w:r w:rsidRPr="00977FDA">
        <w:rPr>
          <w:rFonts w:ascii="Arial" w:eastAsia="Times New Roman" w:hAnsi="Arial" w:cs="Arial"/>
          <w:color w:val="auto"/>
          <w:sz w:val="20"/>
        </w:rPr>
        <w:t xml:space="preserve"> #</w:t>
      </w:r>
      <w:proofErr w:type="spellStart"/>
      <w:r w:rsidRPr="00977FDA">
        <w:rPr>
          <w:rFonts w:ascii="Arial" w:eastAsia="Times New Roman" w:hAnsi="Arial" w:cs="Arial"/>
          <w:color w:val="auto"/>
          <w:sz w:val="20"/>
        </w:rPr>
        <w:t>StopAAPIHate</w:t>
      </w:r>
      <w:proofErr w:type="spellEnd"/>
      <w:r w:rsidRPr="00977FDA">
        <w:rPr>
          <w:rFonts w:ascii="Arial" w:eastAsia="Times New Roman" w:hAnsi="Arial" w:cs="Arial"/>
          <w:color w:val="auto"/>
          <w:sz w:val="20"/>
        </w:rPr>
        <w:t xml:space="preserve"> #</w:t>
      </w:r>
      <w:proofErr w:type="spellStart"/>
      <w:r w:rsidRPr="00977FDA">
        <w:rPr>
          <w:rFonts w:ascii="Arial" w:eastAsia="Times New Roman" w:hAnsi="Arial" w:cs="Arial"/>
          <w:color w:val="auto"/>
          <w:sz w:val="20"/>
        </w:rPr>
        <w:t>StopAsianHate</w:t>
      </w:r>
      <w:proofErr w:type="spellEnd"/>
      <w:r w:rsidR="00BB5862" w:rsidRPr="00977FDA">
        <w:rPr>
          <w:rFonts w:ascii="Arial" w:eastAsia="Times New Roman" w:hAnsi="Arial" w:cs="Arial"/>
          <w:color w:val="auto"/>
          <w:sz w:val="20"/>
        </w:rPr>
        <w:t xml:space="preserve"> </w:t>
      </w:r>
    </w:p>
    <w:p w:rsidR="00D43284" w:rsidRPr="00977FDA" w:rsidRDefault="00D43284" w:rsidP="00D43284">
      <w:pPr>
        <w:spacing w:after="0" w:line="240" w:lineRule="auto"/>
        <w:rPr>
          <w:rFonts w:ascii="Arial" w:eastAsia="Times New Roman" w:hAnsi="Arial" w:cs="Arial"/>
          <w:color w:val="auto"/>
          <w:sz w:val="20"/>
        </w:rPr>
      </w:pPr>
    </w:p>
    <w:p w:rsidR="00D43284" w:rsidRPr="00977FDA" w:rsidRDefault="00D43284" w:rsidP="00D43284">
      <w:pPr>
        <w:spacing w:after="0" w:line="240" w:lineRule="auto"/>
        <w:rPr>
          <w:rFonts w:ascii="Arial" w:eastAsia="Times New Roman" w:hAnsi="Arial" w:cs="Arial"/>
          <w:color w:val="auto"/>
          <w:sz w:val="20"/>
        </w:rPr>
      </w:pPr>
      <w:r w:rsidRPr="00977FDA">
        <w:rPr>
          <w:rFonts w:ascii="Arial" w:eastAsia="Times New Roman" w:hAnsi="Arial" w:cs="Arial"/>
          <w:sz w:val="20"/>
        </w:rPr>
        <w:t>(tag/message influencers to help retweet it)</w:t>
      </w:r>
    </w:p>
    <w:p w:rsidR="00D43284" w:rsidRPr="00977FDA" w:rsidRDefault="00D43284" w:rsidP="00D43284">
      <w:pPr>
        <w:spacing w:after="0" w:line="240" w:lineRule="auto"/>
        <w:rPr>
          <w:rFonts w:ascii="Arial" w:eastAsia="Times New Roman" w:hAnsi="Arial" w:cs="Arial"/>
          <w:color w:val="auto"/>
          <w:sz w:val="20"/>
        </w:rPr>
      </w:pPr>
      <w:r w:rsidRPr="00977FDA">
        <w:rPr>
          <w:rFonts w:ascii="Arial" w:eastAsia="Times New Roman" w:hAnsi="Arial" w:cs="Arial"/>
          <w:sz w:val="20"/>
        </w:rPr>
        <w:br/>
      </w:r>
    </w:p>
    <w:p w:rsidR="00D43284" w:rsidRPr="00977FDA" w:rsidRDefault="00AB587D" w:rsidP="00D43284">
      <w:pPr>
        <w:spacing w:after="0" w:line="240" w:lineRule="auto"/>
        <w:rPr>
          <w:rFonts w:ascii="Arial" w:eastAsia="Times New Roman" w:hAnsi="Arial" w:cs="Arial"/>
          <w:color w:val="auto"/>
          <w:sz w:val="20"/>
        </w:rPr>
      </w:pPr>
      <w:r w:rsidRPr="00977FDA">
        <w:rPr>
          <w:rFonts w:ascii="Arial" w:eastAsia="Times New Roman" w:hAnsi="Arial" w:cs="Arial"/>
          <w:b/>
          <w:bCs/>
          <w:color w:val="auto"/>
          <w:sz w:val="20"/>
        </w:rPr>
        <w:t xml:space="preserve">Suggested copy for </w:t>
      </w:r>
      <w:r w:rsidR="00D43284" w:rsidRPr="00977FDA">
        <w:rPr>
          <w:rFonts w:ascii="Arial" w:eastAsia="Times New Roman" w:hAnsi="Arial" w:cs="Arial"/>
          <w:b/>
          <w:bCs/>
          <w:color w:val="auto"/>
          <w:sz w:val="20"/>
        </w:rPr>
        <w:t>Facebook</w:t>
      </w:r>
      <w:r w:rsidR="00977FDA" w:rsidRPr="00977FDA">
        <w:rPr>
          <w:rFonts w:ascii="Arial" w:eastAsia="Times New Roman" w:hAnsi="Arial" w:cs="Arial"/>
          <w:b/>
          <w:bCs/>
          <w:color w:val="auto"/>
          <w:sz w:val="20"/>
        </w:rPr>
        <w:t xml:space="preserve"> and Instagram</w:t>
      </w:r>
      <w:r w:rsidR="00D43284" w:rsidRPr="00977FDA">
        <w:rPr>
          <w:rFonts w:ascii="Arial" w:eastAsia="Times New Roman" w:hAnsi="Arial" w:cs="Arial"/>
          <w:b/>
          <w:bCs/>
          <w:color w:val="auto"/>
          <w:sz w:val="20"/>
        </w:rPr>
        <w:t>:</w:t>
      </w:r>
    </w:p>
    <w:p w:rsidR="00D43284" w:rsidRPr="00977FDA" w:rsidRDefault="000D0467" w:rsidP="00D43284">
      <w:pPr>
        <w:shd w:val="clear" w:color="auto" w:fill="FFFFFF"/>
        <w:spacing w:line="240" w:lineRule="auto"/>
        <w:rPr>
          <w:rFonts w:ascii="Arial" w:eastAsia="Times New Roman" w:hAnsi="Arial" w:cs="Arial"/>
          <w:color w:val="222222"/>
          <w:sz w:val="20"/>
        </w:rPr>
      </w:pPr>
      <w:hyperlink r:id="rId12" w:history="1">
        <w:r w:rsidR="00D43284" w:rsidRPr="00977FDA">
          <w:rPr>
            <w:rStyle w:val="Hyperlink"/>
            <w:rFonts w:ascii="Arial" w:eastAsia="Times New Roman" w:hAnsi="Arial" w:cs="Arial"/>
            <w:sz w:val="20"/>
          </w:rPr>
          <w:t>The Asian American Education Project</w:t>
        </w:r>
      </w:hyperlink>
      <w:r w:rsidR="00D43284" w:rsidRPr="00977FDA">
        <w:rPr>
          <w:rFonts w:ascii="Arial" w:eastAsia="Times New Roman" w:hAnsi="Arial" w:cs="Arial"/>
          <w:sz w:val="20"/>
        </w:rPr>
        <w:t xml:space="preserve"> is offering FREE K-12 </w:t>
      </w:r>
      <w:hyperlink r:id="rId13" w:history="1">
        <w:r w:rsidR="00D43284" w:rsidRPr="00977FDA">
          <w:rPr>
            <w:rStyle w:val="Hyperlink"/>
            <w:rFonts w:ascii="Arial" w:eastAsia="Times New Roman" w:hAnsi="Arial" w:cs="Arial"/>
            <w:sz w:val="20"/>
          </w:rPr>
          <w:t>curriculum</w:t>
        </w:r>
      </w:hyperlink>
      <w:r w:rsidR="00D43284" w:rsidRPr="00977FDA">
        <w:rPr>
          <w:rFonts w:ascii="Arial" w:eastAsia="Times New Roman" w:hAnsi="Arial" w:cs="Arial"/>
          <w:sz w:val="20"/>
        </w:rPr>
        <w:t xml:space="preserve"> </w:t>
      </w:r>
      <w:hyperlink r:id="rId14" w:history="1">
        <w:r w:rsidR="00D43284" w:rsidRPr="00977FDA">
          <w:rPr>
            <w:rStyle w:val="Hyperlink"/>
            <w:rFonts w:ascii="Arial" w:eastAsia="Times New Roman" w:hAnsi="Arial" w:cs="Arial"/>
            <w:sz w:val="20"/>
          </w:rPr>
          <w:t>workshops</w:t>
        </w:r>
      </w:hyperlink>
      <w:r w:rsidR="00D43284" w:rsidRPr="00977FDA">
        <w:rPr>
          <w:rFonts w:ascii="Arial" w:eastAsia="Times New Roman" w:hAnsi="Arial" w:cs="Arial"/>
          <w:sz w:val="20"/>
        </w:rPr>
        <w:t xml:space="preserve">. Each </w:t>
      </w:r>
      <w:hyperlink r:id="rId15" w:history="1">
        <w:r w:rsidR="00D43284" w:rsidRPr="00977FDA">
          <w:rPr>
            <w:rStyle w:val="Hyperlink"/>
            <w:rFonts w:ascii="Arial" w:eastAsia="Times New Roman" w:hAnsi="Arial" w:cs="Arial"/>
            <w:sz w:val="20"/>
          </w:rPr>
          <w:t>workshop</w:t>
        </w:r>
      </w:hyperlink>
      <w:r w:rsidR="00D43284" w:rsidRPr="00977FDA">
        <w:rPr>
          <w:rFonts w:ascii="Arial" w:eastAsia="Times New Roman" w:hAnsi="Arial" w:cs="Arial"/>
          <w:sz w:val="20"/>
        </w:rPr>
        <w:t xml:space="preserve"> covers a </w:t>
      </w:r>
      <w:hyperlink r:id="rId16" w:history="1">
        <w:r w:rsidR="00D43284" w:rsidRPr="00977FDA">
          <w:rPr>
            <w:rStyle w:val="Hyperlink"/>
            <w:rFonts w:ascii="Arial" w:eastAsia="Times New Roman" w:hAnsi="Arial" w:cs="Arial"/>
            <w:sz w:val="20"/>
          </w:rPr>
          <w:t>theme</w:t>
        </w:r>
      </w:hyperlink>
      <w:r w:rsidR="00D43284" w:rsidRPr="00977FDA">
        <w:rPr>
          <w:rFonts w:ascii="Arial" w:eastAsia="Times New Roman" w:hAnsi="Arial" w:cs="Arial"/>
          <w:sz w:val="20"/>
        </w:rPr>
        <w:t xml:space="preserve"> significant to the Asian American and Pacific Islander community</w:t>
      </w:r>
      <w:r w:rsidR="00594CB7" w:rsidRPr="00977FDA">
        <w:rPr>
          <w:rFonts w:ascii="Arial" w:eastAsia="Times New Roman" w:hAnsi="Arial" w:cs="Arial"/>
          <w:sz w:val="20"/>
        </w:rPr>
        <w:t xml:space="preserve">, </w:t>
      </w:r>
      <w:r w:rsidR="00594CB7" w:rsidRPr="00977FDA">
        <w:rPr>
          <w:rFonts w:ascii="Arial" w:eastAsia="Times New Roman" w:hAnsi="Arial" w:cs="Arial"/>
          <w:color w:val="auto"/>
          <w:sz w:val="20"/>
        </w:rPr>
        <w:t>#AAPI</w:t>
      </w:r>
      <w:r w:rsidR="00D43284" w:rsidRPr="00977FDA">
        <w:rPr>
          <w:rFonts w:ascii="Arial" w:eastAsia="Times New Roman" w:hAnsi="Arial" w:cs="Arial"/>
          <w:sz w:val="20"/>
        </w:rPr>
        <w:t>, including anti-Asian hate, citizenship, civil rights, identity, immigration, and racism.</w:t>
      </w:r>
    </w:p>
    <w:p w:rsidR="00D43284" w:rsidRPr="00977FDA" w:rsidRDefault="00D43284" w:rsidP="00D43284">
      <w:pPr>
        <w:shd w:val="clear" w:color="auto" w:fill="FFFFFF"/>
        <w:spacing w:line="240" w:lineRule="auto"/>
        <w:rPr>
          <w:rFonts w:ascii="Arial" w:eastAsia="Times New Roman" w:hAnsi="Arial" w:cs="Arial"/>
          <w:color w:val="222222"/>
          <w:sz w:val="20"/>
        </w:rPr>
      </w:pPr>
      <w:r w:rsidRPr="00977FDA">
        <w:rPr>
          <w:rFonts w:ascii="Arial" w:eastAsia="Times New Roman" w:hAnsi="Arial" w:cs="Arial"/>
          <w:sz w:val="20"/>
        </w:rPr>
        <w:t xml:space="preserve">Join us to learn about how Asian immigrants have contributed and shaped the way the country is today since their arrival as far back as the 1800s. From labor activism to fighting for school integration and citizenship rights in the courts, and against model minority, perpetual </w:t>
      </w:r>
      <w:hyperlink r:id="rId17" w:history="1">
        <w:r w:rsidRPr="00977FDA">
          <w:rPr>
            <w:rStyle w:val="Hyperlink"/>
            <w:rFonts w:ascii="Arial" w:eastAsia="Times New Roman" w:hAnsi="Arial" w:cs="Arial"/>
            <w:sz w:val="20"/>
          </w:rPr>
          <w:t>foreigner stereotypes</w:t>
        </w:r>
      </w:hyperlink>
      <w:r w:rsidRPr="00977FDA">
        <w:rPr>
          <w:rFonts w:ascii="Arial" w:eastAsia="Times New Roman" w:hAnsi="Arial" w:cs="Arial"/>
          <w:sz w:val="20"/>
        </w:rPr>
        <w:t xml:space="preserve"> and anti-Asian hate, this one of the fastest-growing populations has faced adversity, and fought for opportunities to create roots here in the U.S.</w:t>
      </w:r>
    </w:p>
    <w:p w:rsidR="00D43284" w:rsidRPr="00977FDA" w:rsidRDefault="00D43284" w:rsidP="00977FDA">
      <w:pPr>
        <w:shd w:val="clear" w:color="auto" w:fill="FFFFFF"/>
        <w:spacing w:line="240" w:lineRule="auto"/>
        <w:rPr>
          <w:rFonts w:ascii="Arial" w:eastAsia="Times New Roman" w:hAnsi="Arial" w:cs="Arial"/>
          <w:color w:val="222222"/>
          <w:sz w:val="20"/>
        </w:rPr>
      </w:pPr>
      <w:r w:rsidRPr="00977FDA">
        <w:rPr>
          <w:rFonts w:ascii="Arial" w:eastAsia="Times New Roman" w:hAnsi="Arial" w:cs="Arial"/>
          <w:sz w:val="20"/>
        </w:rPr>
        <w:t xml:space="preserve">Sign up for </w:t>
      </w:r>
      <w:hyperlink r:id="rId18" w:history="1">
        <w:r w:rsidRPr="00977FDA">
          <w:rPr>
            <w:rStyle w:val="Hyperlink"/>
            <w:rFonts w:ascii="Arial" w:eastAsia="Times New Roman" w:hAnsi="Arial" w:cs="Arial"/>
            <w:sz w:val="20"/>
          </w:rPr>
          <w:t>workshops</w:t>
        </w:r>
      </w:hyperlink>
      <w:r w:rsidR="00880ADE" w:rsidRPr="00977FDA">
        <w:rPr>
          <w:rFonts w:ascii="Arial" w:eastAsia="Times New Roman" w:hAnsi="Arial" w:cs="Arial"/>
          <w:sz w:val="20"/>
        </w:rPr>
        <w:t xml:space="preserve"> </w:t>
      </w:r>
      <w:hyperlink r:id="rId19" w:history="1">
        <w:r w:rsidR="00880ADE" w:rsidRPr="00977FDA">
          <w:rPr>
            <w:rStyle w:val="Hyperlink"/>
            <w:rFonts w:ascii="Arial" w:eastAsia="Times New Roman" w:hAnsi="Arial" w:cs="Arial"/>
            <w:sz w:val="20"/>
          </w:rPr>
          <w:t>here</w:t>
        </w:r>
      </w:hyperlink>
      <w:r w:rsidR="00880ADE" w:rsidRPr="00977FDA">
        <w:rPr>
          <w:rFonts w:ascii="Arial" w:eastAsia="Times New Roman" w:hAnsi="Arial" w:cs="Arial"/>
          <w:sz w:val="20"/>
        </w:rPr>
        <w:t>.</w:t>
      </w:r>
      <w:r w:rsidRPr="00977FDA">
        <w:rPr>
          <w:rFonts w:ascii="Arial" w:eastAsia="Times New Roman" w:hAnsi="Arial" w:cs="Arial"/>
          <w:sz w:val="20"/>
        </w:rPr>
        <w:br/>
      </w:r>
    </w:p>
    <w:p w:rsidR="00D43284" w:rsidRPr="00977FDA" w:rsidRDefault="00D43284" w:rsidP="00D43284">
      <w:pPr>
        <w:pStyle w:val="NormalWeb"/>
        <w:shd w:val="clear" w:color="auto" w:fill="FFFFFF"/>
        <w:spacing w:before="0" w:beforeAutospacing="0" w:after="0" w:afterAutospacing="0"/>
        <w:rPr>
          <w:rFonts w:ascii="Arial" w:hAnsi="Arial" w:cs="Arial"/>
          <w:color w:val="222222"/>
          <w:sz w:val="20"/>
          <w:szCs w:val="20"/>
        </w:rPr>
      </w:pPr>
    </w:p>
    <w:p w:rsidR="00D43284" w:rsidRPr="00977FDA" w:rsidRDefault="00977FDA" w:rsidP="00D43284">
      <w:pPr>
        <w:pStyle w:val="NormalWeb"/>
        <w:shd w:val="clear" w:color="auto" w:fill="FFFFFF"/>
        <w:spacing w:before="0" w:beforeAutospacing="0" w:after="0" w:afterAutospacing="0"/>
        <w:rPr>
          <w:rFonts w:ascii="Arial" w:hAnsi="Arial" w:cs="Arial"/>
          <w:b/>
          <w:sz w:val="20"/>
          <w:szCs w:val="20"/>
        </w:rPr>
      </w:pPr>
      <w:r w:rsidRPr="00977FDA">
        <w:rPr>
          <w:rFonts w:ascii="Arial" w:hAnsi="Arial" w:cs="Arial"/>
          <w:b/>
          <w:sz w:val="20"/>
          <w:szCs w:val="20"/>
        </w:rPr>
        <w:t>Suggested e-mail</w:t>
      </w:r>
      <w:r>
        <w:rPr>
          <w:rFonts w:ascii="Arial" w:hAnsi="Arial" w:cs="Arial"/>
          <w:b/>
          <w:sz w:val="20"/>
          <w:szCs w:val="20"/>
        </w:rPr>
        <w:t>:</w:t>
      </w:r>
    </w:p>
    <w:p w:rsidR="00D43284" w:rsidRPr="00977FDA" w:rsidRDefault="00D43284" w:rsidP="00D43284">
      <w:pPr>
        <w:pStyle w:val="NormalWeb"/>
        <w:shd w:val="clear" w:color="auto" w:fill="FFFFFF"/>
        <w:spacing w:before="0" w:beforeAutospacing="0" w:after="0" w:afterAutospacing="0"/>
        <w:rPr>
          <w:rFonts w:ascii="Arial" w:hAnsi="Arial" w:cs="Arial"/>
          <w:sz w:val="20"/>
          <w:szCs w:val="20"/>
        </w:rPr>
      </w:pPr>
      <w:r w:rsidRPr="00977FDA">
        <w:rPr>
          <w:rFonts w:ascii="Arial" w:hAnsi="Arial" w:cs="Arial"/>
          <w:bCs/>
          <w:sz w:val="20"/>
          <w:szCs w:val="20"/>
        </w:rPr>
        <w:t>Subject: Telling the AAPI Stories: Sign Up for Free K-12 Teacher Training Workshops</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D43284" w:rsidRPr="00977FDA" w:rsidTr="00D43284">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43284" w:rsidRPr="00977FD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43284" w:rsidRPr="00977F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3284" w:rsidRPr="00977FD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3284" w:rsidRPr="00977FDA">
                                <w:tc>
                                  <w:tcPr>
                                    <w:tcW w:w="0" w:type="auto"/>
                                    <w:tcMar>
                                      <w:top w:w="0" w:type="dxa"/>
                                      <w:left w:w="270" w:type="dxa"/>
                                      <w:bottom w:w="135" w:type="dxa"/>
                                      <w:right w:w="270" w:type="dxa"/>
                                    </w:tcMar>
                                    <w:hideMark/>
                                  </w:tcPr>
                                  <w:p w:rsidR="00977FDA" w:rsidRPr="00977FDA" w:rsidRDefault="00D43284" w:rsidP="00977FDA">
                                    <w:pPr>
                                      <w:spacing w:after="0" w:line="293" w:lineRule="atLeast"/>
                                      <w:rPr>
                                        <w:rFonts w:ascii="Arial" w:eastAsia="Times New Roman" w:hAnsi="Arial" w:cs="Arial"/>
                                        <w:color w:val="auto"/>
                                        <w:sz w:val="20"/>
                                      </w:rPr>
                                    </w:pPr>
                                    <w:r w:rsidRPr="00977FDA">
                                      <w:rPr>
                                        <w:rFonts w:ascii="Arial" w:eastAsia="Times New Roman" w:hAnsi="Arial" w:cs="Arial"/>
                                        <w:color w:val="auto"/>
                                        <w:sz w:val="20"/>
                                      </w:rPr>
                                      <w:t xml:space="preserve">Asian American and Pacific Islander history is American history, but </w:t>
                                    </w:r>
                                    <w:r w:rsidR="00A33EC7" w:rsidRPr="00977FDA">
                                      <w:rPr>
                                        <w:rFonts w:ascii="Arial" w:eastAsia="Times New Roman" w:hAnsi="Arial" w:cs="Arial"/>
                                        <w:color w:val="auto"/>
                                        <w:sz w:val="20"/>
                                      </w:rPr>
                                      <w:t xml:space="preserve">is often left out of </w:t>
                                    </w:r>
                                    <w:hyperlink r:id="rId20" w:history="1">
                                      <w:r w:rsidR="00A33EC7" w:rsidRPr="00977FDA">
                                        <w:rPr>
                                          <w:rStyle w:val="Hyperlink"/>
                                          <w:rFonts w:ascii="Arial" w:eastAsia="Times New Roman" w:hAnsi="Arial" w:cs="Arial"/>
                                          <w:sz w:val="20"/>
                                        </w:rPr>
                                        <w:t>curriculum</w:t>
                                      </w:r>
                                    </w:hyperlink>
                                    <w:r w:rsidRPr="00977FDA">
                                      <w:rPr>
                                        <w:rFonts w:ascii="Arial" w:eastAsia="Times New Roman" w:hAnsi="Arial" w:cs="Arial"/>
                                        <w:color w:val="606060"/>
                                        <w:sz w:val="20"/>
                                      </w:rPr>
                                      <w:t xml:space="preserve"> </w:t>
                                    </w:r>
                                    <w:r w:rsidRPr="00977FDA">
                                      <w:rPr>
                                        <w:rFonts w:ascii="Arial" w:eastAsia="Times New Roman" w:hAnsi="Arial" w:cs="Arial"/>
                                        <w:color w:val="auto"/>
                                        <w:sz w:val="20"/>
                                      </w:rPr>
                                      <w:t>in K-12 schools. </w:t>
                                    </w:r>
                                    <w:hyperlink r:id="rId21" w:history="1">
                                      <w:r w:rsidRPr="00C81616">
                                        <w:rPr>
                                          <w:rStyle w:val="Hyperlink"/>
                                          <w:rFonts w:ascii="Arial" w:eastAsia="Times New Roman" w:hAnsi="Arial" w:cs="Arial"/>
                                          <w:sz w:val="20"/>
                                        </w:rPr>
                                        <w:t>Asian Americans Advancing Justice | AAJC</w:t>
                                      </w:r>
                                    </w:hyperlink>
                                    <w:r w:rsidRPr="00977FDA">
                                      <w:rPr>
                                        <w:rFonts w:ascii="Arial" w:eastAsia="Times New Roman" w:hAnsi="Arial" w:cs="Arial"/>
                                        <w:color w:val="auto"/>
                                        <w:sz w:val="20"/>
                                      </w:rPr>
                                      <w:t>, fiscal sponsor of </w:t>
                                    </w:r>
                                    <w:hyperlink r:id="rId22" w:tgtFrame="_blank" w:history="1">
                                      <w:r w:rsidRPr="00977FDA">
                                        <w:rPr>
                                          <w:rFonts w:ascii="Arial" w:eastAsia="Times New Roman" w:hAnsi="Arial" w:cs="Arial"/>
                                          <w:color w:val="0563C1"/>
                                          <w:sz w:val="20"/>
                                          <w:u w:val="single"/>
                                        </w:rPr>
                                        <w:t>The Asian American Education Project</w:t>
                                      </w:r>
                                    </w:hyperlink>
                                    <w:r w:rsidRPr="00977FDA">
                                      <w:rPr>
                                        <w:rFonts w:ascii="Arial" w:eastAsia="Times New Roman" w:hAnsi="Arial" w:cs="Arial"/>
                                        <w:color w:val="auto"/>
                                        <w:sz w:val="20"/>
                                      </w:rPr>
                                      <w:t> is announcing a series of free </w:t>
                                    </w:r>
                                    <w:hyperlink r:id="rId23" w:tgtFrame="_blank" w:history="1">
                                      <w:r w:rsidRPr="00977FDA">
                                        <w:rPr>
                                          <w:rFonts w:ascii="Arial" w:eastAsia="Times New Roman" w:hAnsi="Arial" w:cs="Arial"/>
                                          <w:color w:val="0070C0"/>
                                          <w:sz w:val="20"/>
                                          <w:u w:val="single"/>
                                        </w:rPr>
                                        <w:t>workshops</w:t>
                                      </w:r>
                                    </w:hyperlink>
                                    <w:r w:rsidRPr="00977FDA">
                                      <w:rPr>
                                        <w:rFonts w:ascii="Arial" w:eastAsia="Times New Roman" w:hAnsi="Arial" w:cs="Arial"/>
                                        <w:color w:val="0070C0"/>
                                        <w:sz w:val="20"/>
                                      </w:rPr>
                                      <w:t> </w:t>
                                    </w:r>
                                    <w:r w:rsidRPr="00977FDA">
                                      <w:rPr>
                                        <w:rFonts w:ascii="Arial" w:eastAsia="Times New Roman" w:hAnsi="Arial" w:cs="Arial"/>
                                        <w:color w:val="606060"/>
                                        <w:sz w:val="20"/>
                                      </w:rPr>
                                      <w:t>f</w:t>
                                    </w:r>
                                    <w:r w:rsidRPr="00977FDA">
                                      <w:rPr>
                                        <w:rFonts w:ascii="Arial" w:eastAsia="Times New Roman" w:hAnsi="Arial" w:cs="Arial"/>
                                        <w:color w:val="auto"/>
                                        <w:sz w:val="20"/>
                                      </w:rPr>
                                      <w:t>or K-12 teachers designed to promote the inclusion of historically and culturally competent</w:t>
                                    </w:r>
                                    <w:r w:rsidRPr="00977FDA">
                                      <w:rPr>
                                        <w:rFonts w:ascii="Arial" w:eastAsia="Times New Roman" w:hAnsi="Arial" w:cs="Arial"/>
                                        <w:color w:val="606060"/>
                                        <w:sz w:val="20"/>
                                      </w:rPr>
                                      <w:t xml:space="preserve"> </w:t>
                                    </w:r>
                                    <w:hyperlink r:id="rId24" w:history="1">
                                      <w:r w:rsidRPr="00977FDA">
                                        <w:rPr>
                                          <w:rStyle w:val="Hyperlink"/>
                                          <w:rFonts w:ascii="Arial" w:eastAsia="Times New Roman" w:hAnsi="Arial" w:cs="Arial"/>
                                          <w:sz w:val="20"/>
                                        </w:rPr>
                                        <w:t>curriculum</w:t>
                                      </w:r>
                                    </w:hyperlink>
                                    <w:r w:rsidRPr="00977FDA">
                                      <w:rPr>
                                        <w:rFonts w:ascii="Arial" w:eastAsia="Times New Roman" w:hAnsi="Arial" w:cs="Arial"/>
                                        <w:color w:val="606060"/>
                                        <w:sz w:val="20"/>
                                      </w:rPr>
                                      <w:t xml:space="preserve"> </w:t>
                                    </w:r>
                                    <w:r w:rsidRPr="00977FDA">
                                      <w:rPr>
                                        <w:rFonts w:ascii="Arial" w:eastAsia="Times New Roman" w:hAnsi="Arial" w:cs="Arial"/>
                                        <w:color w:val="auto"/>
                                        <w:sz w:val="20"/>
                                      </w:rPr>
                                      <w:t>about Asian Americans and Pacific Islanders (AAPIs) nationwide.</w:t>
                                    </w:r>
                                  </w:p>
                                  <w:p w:rsidR="00D43284" w:rsidRPr="00C81616" w:rsidRDefault="00D43284" w:rsidP="00977FDA">
                                    <w:pPr>
                                      <w:spacing w:after="0" w:line="293" w:lineRule="atLeast"/>
                                      <w:rPr>
                                        <w:rFonts w:ascii="Arial" w:eastAsia="Times New Roman" w:hAnsi="Arial" w:cs="Arial"/>
                                        <w:color w:val="auto"/>
                                        <w:sz w:val="20"/>
                                      </w:rPr>
                                    </w:pPr>
                                    <w:r w:rsidRPr="00977FDA">
                                      <w:rPr>
                                        <w:rFonts w:ascii="Arial" w:eastAsia="Times New Roman" w:hAnsi="Arial" w:cs="Arial"/>
                                        <w:color w:val="auto"/>
                                        <w:sz w:val="20"/>
                                      </w:rPr>
                                      <w:br/>
                                      <w:t>K-12 Asian American Curriculum Teacher Training </w:t>
                                    </w:r>
                                    <w:hyperlink r:id="rId25" w:tgtFrame="_blank" w:history="1">
                                      <w:r w:rsidRPr="00977FDA">
                                        <w:rPr>
                                          <w:rFonts w:ascii="Arial" w:eastAsia="Times New Roman" w:hAnsi="Arial" w:cs="Arial"/>
                                          <w:color w:val="0563C1"/>
                                          <w:sz w:val="20"/>
                                          <w:u w:val="single"/>
                                        </w:rPr>
                                        <w:t>Workshop</w:t>
                                      </w:r>
                                    </w:hyperlink>
                                    <w:r w:rsidRPr="00977FDA">
                                      <w:rPr>
                                        <w:rFonts w:ascii="Arial" w:eastAsia="Times New Roman" w:hAnsi="Arial" w:cs="Arial"/>
                                        <w:color w:val="auto"/>
                                        <w:sz w:val="20"/>
                                      </w:rPr>
                                      <w:t>s</w:t>
                                    </w:r>
                                    <w:r w:rsidRPr="00977FDA">
                                      <w:rPr>
                                        <w:rFonts w:ascii="Arial" w:eastAsia="Times New Roman" w:hAnsi="Arial" w:cs="Arial"/>
                                        <w:color w:val="606060"/>
                                        <w:sz w:val="20"/>
                                      </w:rPr>
                                      <w:t> </w:t>
                                    </w:r>
                                    <w:r w:rsidRPr="00977FDA">
                                      <w:rPr>
                                        <w:rFonts w:ascii="Arial" w:eastAsia="Times New Roman" w:hAnsi="Arial" w:cs="Arial"/>
                                        <w:color w:val="auto"/>
                                        <w:sz w:val="20"/>
                                      </w:rPr>
                                      <w:t>start on April 18. In this series of virtual workshops,</w:t>
                                    </w:r>
                                    <w:r w:rsidRPr="00977FDA">
                                      <w:rPr>
                                        <w:rFonts w:ascii="Arial" w:eastAsia="Times New Roman" w:hAnsi="Arial" w:cs="Arial"/>
                                        <w:color w:val="606060"/>
                                        <w:sz w:val="20"/>
                                      </w:rPr>
                                      <w:t> </w:t>
                                    </w:r>
                                    <w:hyperlink r:id="rId26" w:tgtFrame="_blank" w:history="1">
                                      <w:r w:rsidRPr="00977FDA">
                                        <w:rPr>
                                          <w:rFonts w:ascii="Arial" w:eastAsia="Times New Roman" w:hAnsi="Arial" w:cs="Arial"/>
                                          <w:color w:val="0563C1"/>
                                          <w:sz w:val="20"/>
                                          <w:u w:val="single"/>
                                        </w:rPr>
                                        <w:t>The Asian American Education Project</w:t>
                                      </w:r>
                                    </w:hyperlink>
                                    <w:r w:rsidRPr="00977FDA">
                                      <w:rPr>
                                        <w:rFonts w:ascii="Arial" w:eastAsia="Times New Roman" w:hAnsi="Arial" w:cs="Arial"/>
                                        <w:color w:val="606060"/>
                                        <w:sz w:val="20"/>
                                      </w:rPr>
                                      <w:t> </w:t>
                                    </w:r>
                                    <w:r w:rsidRPr="00977FDA">
                                      <w:rPr>
                                        <w:rFonts w:ascii="Arial" w:eastAsia="Times New Roman" w:hAnsi="Arial" w:cs="Arial"/>
                                        <w:color w:val="auto"/>
                                        <w:sz w:val="20"/>
                                      </w:rPr>
                                      <w:t xml:space="preserve">will be showcasing </w:t>
                                    </w:r>
                                    <w:hyperlink r:id="rId27" w:history="1">
                                      <w:r w:rsidRPr="00977FDA">
                                        <w:rPr>
                                          <w:rStyle w:val="Hyperlink"/>
                                          <w:rFonts w:ascii="Arial" w:eastAsia="Times New Roman" w:hAnsi="Arial" w:cs="Arial"/>
                                          <w:sz w:val="20"/>
                                        </w:rPr>
                                        <w:t>curriculum</w:t>
                                      </w:r>
                                    </w:hyperlink>
                                    <w:r w:rsidRPr="00977FDA">
                                      <w:rPr>
                                        <w:rFonts w:ascii="Arial" w:eastAsia="Times New Roman" w:hAnsi="Arial" w:cs="Arial"/>
                                        <w:color w:val="606060"/>
                                        <w:sz w:val="20"/>
                                      </w:rPr>
                                      <w:t xml:space="preserve"> </w:t>
                                    </w:r>
                                    <w:r w:rsidRPr="00977FDA">
                                      <w:rPr>
                                        <w:rFonts w:ascii="Arial" w:eastAsia="Times New Roman" w:hAnsi="Arial" w:cs="Arial"/>
                                        <w:color w:val="auto"/>
                                        <w:sz w:val="20"/>
                                      </w:rPr>
                                      <w:t xml:space="preserve">on the </w:t>
                                    </w:r>
                                    <w:r w:rsidRPr="00977FDA">
                                      <w:rPr>
                                        <w:rFonts w:ascii="Arial" w:eastAsia="Times New Roman" w:hAnsi="Arial" w:cs="Arial"/>
                                        <w:color w:val="auto"/>
                                        <w:sz w:val="20"/>
                                      </w:rPr>
                                      <w:lastRenderedPageBreak/>
                                      <w:t xml:space="preserve">AAPI experience. It is divided into </w:t>
                                    </w:r>
                                    <w:hyperlink r:id="rId28" w:history="1">
                                      <w:r w:rsidRPr="00977FDA">
                                        <w:rPr>
                                          <w:rStyle w:val="Hyperlink"/>
                                          <w:rFonts w:ascii="Arial" w:eastAsia="Times New Roman" w:hAnsi="Arial" w:cs="Arial"/>
                                          <w:sz w:val="20"/>
                                        </w:rPr>
                                        <w:t>themes</w:t>
                                      </w:r>
                                    </w:hyperlink>
                                    <w:r w:rsidRPr="00977FDA">
                                      <w:rPr>
                                        <w:rFonts w:ascii="Arial" w:eastAsia="Times New Roman" w:hAnsi="Arial" w:cs="Arial"/>
                                        <w:color w:val="606060"/>
                                        <w:sz w:val="20"/>
                                      </w:rPr>
                                      <w:t xml:space="preserve"> </w:t>
                                    </w:r>
                                    <w:r w:rsidRPr="00C81616">
                                      <w:rPr>
                                        <w:rFonts w:ascii="Arial" w:eastAsia="Times New Roman" w:hAnsi="Arial" w:cs="Arial"/>
                                        <w:color w:val="auto"/>
                                        <w:sz w:val="20"/>
                                      </w:rPr>
                                      <w:t>to make it easier for educators to adapt the whole or part of the curriculum into their own practice. The</w:t>
                                    </w:r>
                                    <w:r w:rsidRPr="00977FDA">
                                      <w:rPr>
                                        <w:rFonts w:ascii="Arial" w:eastAsia="Times New Roman" w:hAnsi="Arial" w:cs="Arial"/>
                                        <w:color w:val="606060"/>
                                        <w:sz w:val="20"/>
                                      </w:rPr>
                                      <w:t xml:space="preserve"> </w:t>
                                    </w:r>
                                    <w:hyperlink r:id="rId29" w:history="1">
                                      <w:r w:rsidRPr="00977FDA">
                                        <w:rPr>
                                          <w:rStyle w:val="Hyperlink"/>
                                          <w:rFonts w:ascii="Arial" w:eastAsia="Times New Roman" w:hAnsi="Arial" w:cs="Arial"/>
                                          <w:sz w:val="20"/>
                                        </w:rPr>
                                        <w:t>workshop</w:t>
                                      </w:r>
                                    </w:hyperlink>
                                    <w:r w:rsidRPr="00977FDA">
                                      <w:rPr>
                                        <w:rFonts w:ascii="Arial" w:eastAsia="Times New Roman" w:hAnsi="Arial" w:cs="Arial"/>
                                        <w:color w:val="606060"/>
                                        <w:sz w:val="20"/>
                                      </w:rPr>
                                      <w:t xml:space="preserve"> </w:t>
                                    </w:r>
                                    <w:r w:rsidRPr="00C81616">
                                      <w:rPr>
                                        <w:rFonts w:ascii="Arial" w:eastAsia="Times New Roman" w:hAnsi="Arial" w:cs="Arial"/>
                                        <w:color w:val="auto"/>
                                        <w:sz w:val="20"/>
                                      </w:rPr>
                                      <w:t>participants will:</w:t>
                                    </w:r>
                                  </w:p>
                                  <w:p w:rsidR="00D43284" w:rsidRPr="00C81616" w:rsidRDefault="00D43284" w:rsidP="00D43284">
                                    <w:pPr>
                                      <w:numPr>
                                        <w:ilvl w:val="0"/>
                                        <w:numId w:val="1"/>
                                      </w:numPr>
                                      <w:spacing w:before="100" w:beforeAutospacing="1" w:after="100" w:afterAutospacing="1" w:line="293" w:lineRule="atLeast"/>
                                      <w:ind w:left="945"/>
                                      <w:rPr>
                                        <w:rFonts w:ascii="Arial" w:eastAsia="Times New Roman" w:hAnsi="Arial" w:cs="Arial"/>
                                        <w:color w:val="auto"/>
                                        <w:sz w:val="20"/>
                                      </w:rPr>
                                    </w:pPr>
                                    <w:r w:rsidRPr="00C81616">
                                      <w:rPr>
                                        <w:rFonts w:ascii="Arial" w:eastAsia="Times New Roman" w:hAnsi="Arial" w:cs="Arial"/>
                                        <w:color w:val="auto"/>
                                        <w:sz w:val="20"/>
                                      </w:rPr>
                                      <w:t>Learn more about some of the content of each</w:t>
                                    </w:r>
                                    <w:r w:rsidRPr="00977FDA">
                                      <w:rPr>
                                        <w:rFonts w:ascii="Arial" w:eastAsia="Times New Roman" w:hAnsi="Arial" w:cs="Arial"/>
                                        <w:color w:val="606060"/>
                                        <w:sz w:val="20"/>
                                      </w:rPr>
                                      <w:t xml:space="preserve"> </w:t>
                                    </w:r>
                                    <w:hyperlink r:id="rId30" w:history="1">
                                      <w:r w:rsidRPr="00977FDA">
                                        <w:rPr>
                                          <w:rStyle w:val="Hyperlink"/>
                                          <w:rFonts w:ascii="Arial" w:eastAsia="Times New Roman" w:hAnsi="Arial" w:cs="Arial"/>
                                          <w:sz w:val="20"/>
                                        </w:rPr>
                                        <w:t>thematic</w:t>
                                      </w:r>
                                    </w:hyperlink>
                                    <w:r w:rsidRPr="00977FDA">
                                      <w:rPr>
                                        <w:rFonts w:ascii="Arial" w:eastAsia="Times New Roman" w:hAnsi="Arial" w:cs="Arial"/>
                                        <w:color w:val="606060"/>
                                        <w:sz w:val="20"/>
                                      </w:rPr>
                                      <w:t xml:space="preserve"> </w:t>
                                    </w:r>
                                    <w:r w:rsidRPr="00C81616">
                                      <w:rPr>
                                        <w:rFonts w:ascii="Arial" w:eastAsia="Times New Roman" w:hAnsi="Arial" w:cs="Arial"/>
                                        <w:color w:val="auto"/>
                                        <w:sz w:val="20"/>
                                      </w:rPr>
                                      <w:t>unit</w:t>
                                    </w:r>
                                  </w:p>
                                  <w:p w:rsidR="00D43284" w:rsidRPr="00977FDA" w:rsidRDefault="00C81616" w:rsidP="00D43284">
                                    <w:pPr>
                                      <w:numPr>
                                        <w:ilvl w:val="0"/>
                                        <w:numId w:val="1"/>
                                      </w:numPr>
                                      <w:spacing w:before="100" w:beforeAutospacing="1" w:after="100" w:afterAutospacing="1" w:line="293" w:lineRule="atLeast"/>
                                      <w:ind w:left="945"/>
                                      <w:rPr>
                                        <w:rFonts w:ascii="Arial" w:eastAsia="Times New Roman" w:hAnsi="Arial" w:cs="Arial"/>
                                        <w:color w:val="606060"/>
                                        <w:sz w:val="20"/>
                                      </w:rPr>
                                    </w:pPr>
                                    <w:r>
                                      <w:rPr>
                                        <w:rFonts w:ascii="Arial" w:eastAsia="Times New Roman" w:hAnsi="Arial" w:cs="Arial"/>
                                        <w:color w:val="auto"/>
                                        <w:sz w:val="20"/>
                                      </w:rPr>
                                      <w:t>Learn how to navigate the</w:t>
                                    </w:r>
                                    <w:r w:rsidR="00D43284" w:rsidRPr="00977FDA">
                                      <w:rPr>
                                        <w:rFonts w:ascii="Arial" w:eastAsia="Times New Roman" w:hAnsi="Arial" w:cs="Arial"/>
                                        <w:color w:val="606060"/>
                                        <w:sz w:val="20"/>
                                      </w:rPr>
                                      <w:t xml:space="preserve"> </w:t>
                                    </w:r>
                                    <w:hyperlink r:id="rId31" w:history="1">
                                      <w:r w:rsidR="00D43284" w:rsidRPr="00977FDA">
                                        <w:rPr>
                                          <w:rStyle w:val="Hyperlink"/>
                                          <w:rFonts w:ascii="Arial" w:eastAsia="Times New Roman" w:hAnsi="Arial" w:cs="Arial"/>
                                          <w:sz w:val="20"/>
                                        </w:rPr>
                                        <w:t>website</w:t>
                                      </w:r>
                                    </w:hyperlink>
                                  </w:p>
                                  <w:p w:rsidR="00D43284" w:rsidRPr="00977FDA" w:rsidRDefault="00C81616" w:rsidP="00D43284">
                                    <w:pPr>
                                      <w:numPr>
                                        <w:ilvl w:val="0"/>
                                        <w:numId w:val="1"/>
                                      </w:numPr>
                                      <w:spacing w:before="100" w:beforeAutospacing="1" w:after="100" w:afterAutospacing="1" w:line="293" w:lineRule="atLeast"/>
                                      <w:ind w:left="945"/>
                                      <w:rPr>
                                        <w:rFonts w:ascii="Arial" w:eastAsia="Times New Roman" w:hAnsi="Arial" w:cs="Arial"/>
                                        <w:color w:val="606060"/>
                                        <w:sz w:val="20"/>
                                      </w:rPr>
                                    </w:pPr>
                                    <w:r>
                                      <w:rPr>
                                        <w:rFonts w:ascii="Arial" w:eastAsia="Times New Roman" w:hAnsi="Arial" w:cs="Arial"/>
                                        <w:color w:val="auto"/>
                                        <w:sz w:val="20"/>
                                      </w:rPr>
                                      <w:t>Be able to apply the</w:t>
                                    </w:r>
                                    <w:r w:rsidR="00D43284" w:rsidRPr="00C81616">
                                      <w:rPr>
                                        <w:rFonts w:ascii="Arial" w:eastAsia="Times New Roman" w:hAnsi="Arial" w:cs="Arial"/>
                                        <w:color w:val="auto"/>
                                        <w:sz w:val="20"/>
                                      </w:rPr>
                                      <w:t xml:space="preserve"> </w:t>
                                    </w:r>
                                    <w:hyperlink r:id="rId32" w:history="1">
                                      <w:r w:rsidR="00D43284" w:rsidRPr="00977FDA">
                                        <w:rPr>
                                          <w:rStyle w:val="Hyperlink"/>
                                          <w:rFonts w:ascii="Arial" w:eastAsia="Times New Roman" w:hAnsi="Arial" w:cs="Arial"/>
                                          <w:sz w:val="20"/>
                                        </w:rPr>
                                        <w:t>curriculum</w:t>
                                      </w:r>
                                    </w:hyperlink>
                                    <w:r w:rsidR="00D43284" w:rsidRPr="00977FDA">
                                      <w:rPr>
                                        <w:rFonts w:ascii="Arial" w:eastAsia="Times New Roman" w:hAnsi="Arial" w:cs="Arial"/>
                                        <w:color w:val="606060"/>
                                        <w:sz w:val="20"/>
                                      </w:rPr>
                                      <w:t xml:space="preserve"> </w:t>
                                    </w:r>
                                    <w:r w:rsidR="00D43284" w:rsidRPr="00C81616">
                                      <w:rPr>
                                        <w:rFonts w:ascii="Arial" w:eastAsia="Times New Roman" w:hAnsi="Arial" w:cs="Arial"/>
                                        <w:color w:val="auto"/>
                                        <w:sz w:val="20"/>
                                      </w:rPr>
                                      <w:t>into their teaching practice</w:t>
                                    </w:r>
                                  </w:p>
                                  <w:p w:rsidR="00D43284" w:rsidRPr="00977FDA" w:rsidRDefault="00D43284" w:rsidP="00977FDA">
                                    <w:pPr>
                                      <w:spacing w:before="100" w:beforeAutospacing="1" w:after="0" w:line="293" w:lineRule="atLeast"/>
                                      <w:rPr>
                                        <w:rFonts w:ascii="Arial" w:eastAsia="Times New Roman" w:hAnsi="Arial" w:cs="Arial"/>
                                        <w:color w:val="auto"/>
                                        <w:sz w:val="20"/>
                                      </w:rPr>
                                    </w:pPr>
                                    <w:r w:rsidRPr="00C81616">
                                      <w:rPr>
                                        <w:rFonts w:ascii="Arial" w:eastAsia="Times New Roman" w:hAnsi="Arial" w:cs="Arial"/>
                                        <w:color w:val="auto"/>
                                        <w:sz w:val="20"/>
                                      </w:rPr>
                                      <w:t xml:space="preserve">Educators will learn about how Asian immigrants have contributed and shaped the way the country is today since their arrival as far back as the 1800s. From labor activism to fighting for school integration and citizenship rights in the courts, and against model minority, </w:t>
                                    </w:r>
                                    <w:hyperlink r:id="rId33" w:history="1">
                                      <w:r w:rsidRPr="00977FDA">
                                        <w:rPr>
                                          <w:rStyle w:val="Hyperlink"/>
                                          <w:rFonts w:ascii="Arial" w:eastAsia="Times New Roman" w:hAnsi="Arial" w:cs="Arial"/>
                                          <w:sz w:val="20"/>
                                        </w:rPr>
                                        <w:t>perpetual foreigner</w:t>
                                      </w:r>
                                    </w:hyperlink>
                                    <w:r w:rsidRPr="00977FDA">
                                      <w:rPr>
                                        <w:rFonts w:ascii="Arial" w:eastAsia="Times New Roman" w:hAnsi="Arial" w:cs="Arial"/>
                                        <w:color w:val="606060"/>
                                        <w:sz w:val="20"/>
                                      </w:rPr>
                                      <w:t xml:space="preserve"> </w:t>
                                    </w:r>
                                    <w:r w:rsidRPr="00C81616">
                                      <w:rPr>
                                        <w:rFonts w:ascii="Arial" w:eastAsia="Times New Roman" w:hAnsi="Arial" w:cs="Arial"/>
                                        <w:color w:val="auto"/>
                                        <w:sz w:val="20"/>
                                      </w:rPr>
                                      <w:t>stereotypes and anti-Asian hate, this one of the fastest-growing populations has faced adversity, and fought for opportunities to create roots here in the U.S.</w:t>
                                    </w:r>
                                    <w:r w:rsidRPr="00C81616">
                                      <w:rPr>
                                        <w:rFonts w:ascii="Arial" w:eastAsia="Times New Roman" w:hAnsi="Arial" w:cs="Arial"/>
                                        <w:color w:val="auto"/>
                                        <w:sz w:val="20"/>
                                      </w:rPr>
                                      <w:br/>
                                    </w:r>
                                    <w:r w:rsidRPr="00C81616">
                                      <w:rPr>
                                        <w:rFonts w:ascii="Arial" w:eastAsia="Times New Roman" w:hAnsi="Arial" w:cs="Arial"/>
                                        <w:color w:val="auto"/>
                                        <w:sz w:val="20"/>
                                      </w:rPr>
                                      <w:br/>
                                      <w:t>Help us spread the word to provide a more inclusive</w:t>
                                    </w:r>
                                    <w:r w:rsidRPr="00977FDA">
                                      <w:rPr>
                                        <w:rFonts w:ascii="Arial" w:eastAsia="Times New Roman" w:hAnsi="Arial" w:cs="Arial"/>
                                        <w:color w:val="606060"/>
                                        <w:sz w:val="20"/>
                                      </w:rPr>
                                      <w:t xml:space="preserve"> </w:t>
                                    </w:r>
                                    <w:hyperlink r:id="rId34" w:history="1">
                                      <w:r w:rsidRPr="00977FDA">
                                        <w:rPr>
                                          <w:rStyle w:val="Hyperlink"/>
                                          <w:rFonts w:ascii="Arial" w:eastAsia="Times New Roman" w:hAnsi="Arial" w:cs="Arial"/>
                                          <w:sz w:val="20"/>
                                        </w:rPr>
                                        <w:t>curriculum</w:t>
                                      </w:r>
                                    </w:hyperlink>
                                    <w:r w:rsidRPr="00977FDA">
                                      <w:rPr>
                                        <w:rFonts w:ascii="Arial" w:eastAsia="Times New Roman" w:hAnsi="Arial" w:cs="Arial"/>
                                        <w:color w:val="606060"/>
                                        <w:sz w:val="20"/>
                                      </w:rPr>
                                      <w:t xml:space="preserve"> </w:t>
                                    </w:r>
                                    <w:r w:rsidRPr="00C81616">
                                      <w:rPr>
                                        <w:rFonts w:ascii="Arial" w:eastAsia="Times New Roman" w:hAnsi="Arial" w:cs="Arial"/>
                                        <w:color w:val="auto"/>
                                        <w:sz w:val="20"/>
                                      </w:rPr>
                                      <w:t>to schools nationwide</w:t>
                                    </w:r>
                                    <w:r w:rsidRPr="00977FDA">
                                      <w:rPr>
                                        <w:rFonts w:ascii="Arial" w:eastAsia="Times New Roman" w:hAnsi="Arial" w:cs="Arial"/>
                                        <w:color w:val="606060"/>
                                        <w:sz w:val="20"/>
                                      </w:rPr>
                                      <w:t>.</w:t>
                                    </w:r>
                                  </w:p>
                                </w:tc>
                              </w:tr>
                            </w:tbl>
                            <w:p w:rsidR="00D43284" w:rsidRPr="00977FDA" w:rsidRDefault="00D43284" w:rsidP="00D43284">
                              <w:pPr>
                                <w:spacing w:after="0" w:line="240" w:lineRule="auto"/>
                                <w:rPr>
                                  <w:rFonts w:ascii="Arial" w:eastAsia="Times New Roman" w:hAnsi="Arial" w:cs="Arial"/>
                                  <w:color w:val="auto"/>
                                  <w:sz w:val="20"/>
                                </w:rPr>
                              </w:pPr>
                            </w:p>
                          </w:tc>
                        </w:tr>
                      </w:tbl>
                      <w:p w:rsidR="00D43284" w:rsidRPr="00977FDA" w:rsidRDefault="00D43284" w:rsidP="00D43284">
                        <w:pPr>
                          <w:spacing w:after="0" w:line="240" w:lineRule="auto"/>
                          <w:rPr>
                            <w:rFonts w:ascii="Arial" w:eastAsia="Times New Roman" w:hAnsi="Arial" w:cs="Arial"/>
                            <w:color w:val="auto"/>
                            <w:sz w:val="20"/>
                          </w:rPr>
                        </w:pPr>
                      </w:p>
                    </w:tc>
                  </w:tr>
                </w:tbl>
                <w:p w:rsidR="00D43284" w:rsidRPr="00977FDA" w:rsidRDefault="00D43284" w:rsidP="00977FDA">
                  <w:pPr>
                    <w:spacing w:after="0" w:line="240" w:lineRule="auto"/>
                    <w:rPr>
                      <w:rFonts w:ascii="Arial" w:eastAsia="Times New Roman" w:hAnsi="Arial" w:cs="Arial"/>
                      <w:color w:val="auto"/>
                      <w:sz w:val="20"/>
                    </w:rPr>
                  </w:pPr>
                </w:p>
                <w:tbl>
                  <w:tblPr>
                    <w:tblW w:w="5000" w:type="pct"/>
                    <w:tblCellMar>
                      <w:left w:w="0" w:type="dxa"/>
                      <w:right w:w="0" w:type="dxa"/>
                    </w:tblCellMar>
                    <w:tblLook w:val="04A0" w:firstRow="1" w:lastRow="0" w:firstColumn="1" w:lastColumn="0" w:noHBand="0" w:noVBand="1"/>
                  </w:tblPr>
                  <w:tblGrid>
                    <w:gridCol w:w="9000"/>
                  </w:tblGrid>
                  <w:tr w:rsidR="00D43284" w:rsidRPr="00977FDA">
                    <w:tc>
                      <w:tcPr>
                        <w:tcW w:w="0" w:type="auto"/>
                        <w:tcMar>
                          <w:top w:w="0" w:type="dxa"/>
                          <w:left w:w="270" w:type="dxa"/>
                          <w:bottom w:w="270" w:type="dxa"/>
                          <w:right w:w="270" w:type="dxa"/>
                        </w:tcMar>
                        <w:hideMark/>
                      </w:tcPr>
                      <w:tbl>
                        <w:tblPr>
                          <w:tblW w:w="0" w:type="auto"/>
                          <w:jc w:val="center"/>
                          <w:shd w:val="clear" w:color="auto" w:fill="F47A20"/>
                          <w:tblCellMar>
                            <w:left w:w="0" w:type="dxa"/>
                            <w:right w:w="0" w:type="dxa"/>
                          </w:tblCellMar>
                          <w:tblLook w:val="04A0" w:firstRow="1" w:lastRow="0" w:firstColumn="1" w:lastColumn="0" w:noHBand="0" w:noVBand="1"/>
                        </w:tblPr>
                        <w:tblGrid>
                          <w:gridCol w:w="4630"/>
                        </w:tblGrid>
                        <w:tr w:rsidR="00D43284" w:rsidRPr="00977FDA">
                          <w:trPr>
                            <w:jc w:val="center"/>
                          </w:trPr>
                          <w:tc>
                            <w:tcPr>
                              <w:tcW w:w="0" w:type="auto"/>
                              <w:shd w:val="clear" w:color="auto" w:fill="F47A20"/>
                              <w:tcMar>
                                <w:top w:w="270" w:type="dxa"/>
                                <w:left w:w="270" w:type="dxa"/>
                                <w:bottom w:w="270" w:type="dxa"/>
                                <w:right w:w="270" w:type="dxa"/>
                              </w:tcMar>
                              <w:vAlign w:val="center"/>
                              <w:hideMark/>
                            </w:tcPr>
                            <w:p w:rsidR="00D43284" w:rsidRPr="00977FDA" w:rsidRDefault="000D0467" w:rsidP="00D43284">
                              <w:pPr>
                                <w:spacing w:before="100" w:beforeAutospacing="1" w:after="100" w:afterAutospacing="1" w:line="240" w:lineRule="auto"/>
                                <w:jc w:val="center"/>
                                <w:rPr>
                                  <w:rFonts w:ascii="Arial" w:eastAsia="Times New Roman" w:hAnsi="Arial" w:cs="Arial"/>
                                  <w:color w:val="auto"/>
                                  <w:sz w:val="20"/>
                                </w:rPr>
                              </w:pPr>
                              <w:hyperlink r:id="rId35" w:tgtFrame="_blank" w:tooltip="Sign up for workshops or spread the word!" w:history="1">
                                <w:r w:rsidR="00D43284" w:rsidRPr="00977FDA">
                                  <w:rPr>
                                    <w:rFonts w:ascii="Arial" w:eastAsia="Times New Roman" w:hAnsi="Arial" w:cs="Arial"/>
                                    <w:b/>
                                    <w:bCs/>
                                    <w:color w:val="FFFFFF"/>
                                    <w:sz w:val="20"/>
                                    <w:u w:val="single"/>
                                  </w:rPr>
                                  <w:t>Sign up for workshops or spread the word!</w:t>
                                </w:r>
                              </w:hyperlink>
                            </w:p>
                          </w:tc>
                        </w:tr>
                      </w:tbl>
                      <w:p w:rsidR="00D43284" w:rsidRPr="00977FDA" w:rsidRDefault="00D43284" w:rsidP="00D43284">
                        <w:pPr>
                          <w:spacing w:after="0" w:line="240" w:lineRule="auto"/>
                          <w:jc w:val="center"/>
                          <w:rPr>
                            <w:rFonts w:ascii="Arial" w:eastAsia="Times New Roman" w:hAnsi="Arial" w:cs="Arial"/>
                            <w:color w:val="auto"/>
                            <w:sz w:val="20"/>
                          </w:rPr>
                        </w:pPr>
                      </w:p>
                    </w:tc>
                  </w:tr>
                  <w:tr w:rsidR="00D43284" w:rsidRPr="00977F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3284" w:rsidRPr="00977FD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3284" w:rsidRPr="00977FDA">
                                <w:tc>
                                  <w:tcPr>
                                    <w:tcW w:w="0" w:type="auto"/>
                                    <w:tcMar>
                                      <w:top w:w="0" w:type="dxa"/>
                                      <w:left w:w="270" w:type="dxa"/>
                                      <w:bottom w:w="135" w:type="dxa"/>
                                      <w:right w:w="270" w:type="dxa"/>
                                    </w:tcMar>
                                    <w:hideMark/>
                                  </w:tcPr>
                                  <w:p w:rsidR="00D43284" w:rsidRPr="00977FDA" w:rsidRDefault="00D43284" w:rsidP="00D43284">
                                    <w:pPr>
                                      <w:spacing w:before="100" w:beforeAutospacing="1" w:after="100" w:afterAutospacing="1" w:line="293" w:lineRule="atLeast"/>
                                      <w:rPr>
                                        <w:rFonts w:ascii="Arial" w:eastAsia="Times New Roman" w:hAnsi="Arial" w:cs="Arial"/>
                                        <w:color w:val="auto"/>
                                        <w:sz w:val="20"/>
                                      </w:rPr>
                                    </w:pPr>
                                    <w:r w:rsidRPr="00C81616">
                                      <w:rPr>
                                        <w:rFonts w:ascii="Arial" w:eastAsia="Times New Roman" w:hAnsi="Arial" w:cs="Arial"/>
                                        <w:i/>
                                        <w:iCs/>
                                        <w:color w:val="auto"/>
                                        <w:sz w:val="20"/>
                                      </w:rPr>
                                      <w:t xml:space="preserve">The lesson plans are developed in partnership with UCLA Asian American Studies Center and PBS </w:t>
                                    </w:r>
                                    <w:proofErr w:type="spellStart"/>
                                    <w:r w:rsidRPr="00C81616">
                                      <w:rPr>
                                        <w:rFonts w:ascii="Arial" w:eastAsia="Times New Roman" w:hAnsi="Arial" w:cs="Arial"/>
                                        <w:i/>
                                        <w:iCs/>
                                        <w:color w:val="auto"/>
                                        <w:sz w:val="20"/>
                                      </w:rPr>
                                      <w:t>LearningMedia</w:t>
                                    </w:r>
                                    <w:proofErr w:type="spellEnd"/>
                                    <w:r w:rsidRPr="00C81616">
                                      <w:rPr>
                                        <w:rFonts w:ascii="Arial" w:eastAsia="Times New Roman" w:hAnsi="Arial" w:cs="Arial"/>
                                        <w:i/>
                                        <w:iCs/>
                                        <w:color w:val="auto"/>
                                        <w:sz w:val="20"/>
                                      </w:rPr>
                                      <w:t>. The thematic unit</w:t>
                                    </w:r>
                                    <w:r w:rsidR="001D3CCC">
                                      <w:rPr>
                                        <w:rFonts w:ascii="Arial" w:eastAsia="Times New Roman" w:hAnsi="Arial" w:cs="Arial"/>
                                        <w:i/>
                                        <w:iCs/>
                                        <w:color w:val="auto"/>
                                        <w:sz w:val="20"/>
                                      </w:rPr>
                                      <w:t>s were</w:t>
                                    </w:r>
                                    <w:bookmarkStart w:id="0" w:name="_GoBack"/>
                                    <w:bookmarkEnd w:id="0"/>
                                    <w:r w:rsidRPr="00C81616">
                                      <w:rPr>
                                        <w:rFonts w:ascii="Arial" w:eastAsia="Times New Roman" w:hAnsi="Arial" w:cs="Arial"/>
                                        <w:i/>
                                        <w:iCs/>
                                        <w:color w:val="auto"/>
                                        <w:sz w:val="20"/>
                                      </w:rPr>
                                      <w:t xml:space="preserve"> created by Waka Takahashi Brown, Curriculum Specialist, Stanford Program on International and Cross-Cultural Education (SPICE) with our lesson plans.</w:t>
                                    </w:r>
                                  </w:p>
                                </w:tc>
                              </w:tr>
                            </w:tbl>
                            <w:p w:rsidR="00D43284" w:rsidRPr="00977FDA" w:rsidRDefault="00D43284" w:rsidP="00D43284">
                              <w:pPr>
                                <w:spacing w:after="0" w:line="240" w:lineRule="auto"/>
                                <w:rPr>
                                  <w:rFonts w:ascii="Arial" w:eastAsia="Times New Roman" w:hAnsi="Arial" w:cs="Arial"/>
                                  <w:color w:val="auto"/>
                                  <w:sz w:val="20"/>
                                </w:rPr>
                              </w:pPr>
                            </w:p>
                          </w:tc>
                        </w:tr>
                      </w:tbl>
                      <w:p w:rsidR="00D43284" w:rsidRPr="00977FDA" w:rsidRDefault="00D43284" w:rsidP="00D43284">
                        <w:pPr>
                          <w:spacing w:after="0" w:line="240" w:lineRule="auto"/>
                          <w:rPr>
                            <w:rFonts w:ascii="Arial" w:eastAsia="Times New Roman" w:hAnsi="Arial" w:cs="Arial"/>
                            <w:color w:val="auto"/>
                            <w:sz w:val="20"/>
                          </w:rPr>
                        </w:pPr>
                      </w:p>
                    </w:tc>
                  </w:tr>
                </w:tbl>
                <w:p w:rsidR="00D43284" w:rsidRPr="00977FDA" w:rsidRDefault="00D43284" w:rsidP="00D43284">
                  <w:pPr>
                    <w:spacing w:after="0" w:line="240" w:lineRule="auto"/>
                    <w:rPr>
                      <w:rFonts w:ascii="Arial" w:eastAsia="Times New Roman" w:hAnsi="Arial" w:cs="Arial"/>
                      <w:color w:val="auto"/>
                      <w:sz w:val="20"/>
                    </w:rPr>
                  </w:pPr>
                </w:p>
              </w:tc>
            </w:tr>
          </w:tbl>
          <w:p w:rsidR="00D43284" w:rsidRPr="00977FDA" w:rsidRDefault="00D43284" w:rsidP="00D43284">
            <w:pPr>
              <w:spacing w:after="0" w:line="240" w:lineRule="auto"/>
              <w:jc w:val="center"/>
              <w:rPr>
                <w:rFonts w:ascii="Arial" w:eastAsia="Times New Roman" w:hAnsi="Arial" w:cs="Arial"/>
                <w:color w:val="222222"/>
                <w:sz w:val="20"/>
              </w:rPr>
            </w:pPr>
          </w:p>
        </w:tc>
      </w:tr>
      <w:tr w:rsidR="00D43284" w:rsidRPr="00977FDA" w:rsidTr="00D43284">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43284" w:rsidRPr="00977FD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43284" w:rsidRPr="00977FDA">
                    <w:tc>
                      <w:tcPr>
                        <w:tcW w:w="0" w:type="auto"/>
                        <w:tcMar>
                          <w:top w:w="135" w:type="dxa"/>
                          <w:left w:w="0" w:type="dxa"/>
                          <w:bottom w:w="0" w:type="dxa"/>
                          <w:right w:w="0" w:type="dxa"/>
                        </w:tcMar>
                        <w:hideMark/>
                      </w:tcPr>
                      <w:p w:rsidR="00D43284" w:rsidRPr="00977FDA" w:rsidRDefault="00D43284" w:rsidP="00D43284">
                        <w:pPr>
                          <w:spacing w:after="0" w:line="240" w:lineRule="auto"/>
                          <w:rPr>
                            <w:rFonts w:ascii="Arial" w:eastAsia="Times New Roman" w:hAnsi="Arial" w:cs="Arial"/>
                            <w:color w:val="auto"/>
                            <w:sz w:val="20"/>
                          </w:rPr>
                        </w:pPr>
                      </w:p>
                    </w:tc>
                  </w:tr>
                </w:tbl>
                <w:p w:rsidR="00D43284" w:rsidRPr="00977FDA" w:rsidRDefault="00D43284" w:rsidP="00D43284">
                  <w:pPr>
                    <w:spacing w:after="0" w:line="240" w:lineRule="auto"/>
                    <w:rPr>
                      <w:rFonts w:ascii="Arial" w:eastAsia="Times New Roman" w:hAnsi="Arial" w:cs="Arial"/>
                      <w:color w:val="auto"/>
                      <w:sz w:val="20"/>
                    </w:rPr>
                  </w:pPr>
                </w:p>
              </w:tc>
            </w:tr>
          </w:tbl>
          <w:p w:rsidR="00D43284" w:rsidRPr="00977FDA" w:rsidRDefault="00D43284" w:rsidP="00D43284">
            <w:pPr>
              <w:spacing w:after="0" w:line="240" w:lineRule="auto"/>
              <w:jc w:val="center"/>
              <w:rPr>
                <w:rFonts w:ascii="Arial" w:eastAsia="Times New Roman" w:hAnsi="Arial" w:cs="Arial"/>
                <w:color w:val="222222"/>
                <w:sz w:val="20"/>
              </w:rPr>
            </w:pPr>
          </w:p>
        </w:tc>
      </w:tr>
    </w:tbl>
    <w:p w:rsidR="00D43284" w:rsidRPr="00977FDA" w:rsidRDefault="00D43284" w:rsidP="00D43284">
      <w:pPr>
        <w:rPr>
          <w:rFonts w:ascii="Arial" w:hAnsi="Arial" w:cs="Arial"/>
          <w:sz w:val="20"/>
        </w:rPr>
      </w:pPr>
    </w:p>
    <w:sectPr w:rsidR="00D43284" w:rsidRPr="00977FDA" w:rsidSect="00B25AE4">
      <w:pgSz w:w="12240" w:h="15840" w:code="1"/>
      <w:pgMar w:top="576" w:right="1440" w:bottom="432"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379"/>
    <w:multiLevelType w:val="multilevel"/>
    <w:tmpl w:val="DC56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84"/>
    <w:rsid w:val="000D0467"/>
    <w:rsid w:val="001D3CCC"/>
    <w:rsid w:val="00356A76"/>
    <w:rsid w:val="00594CB7"/>
    <w:rsid w:val="00781206"/>
    <w:rsid w:val="00880ADE"/>
    <w:rsid w:val="00882FA9"/>
    <w:rsid w:val="00977FDA"/>
    <w:rsid w:val="00A33EC7"/>
    <w:rsid w:val="00AB587D"/>
    <w:rsid w:val="00B25AE4"/>
    <w:rsid w:val="00BB5862"/>
    <w:rsid w:val="00C81616"/>
    <w:rsid w:val="00D43284"/>
    <w:rsid w:val="00E66715"/>
    <w:rsid w:val="00E8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FF4"/>
  <w15:chartTrackingRefBased/>
  <w15:docId w15:val="{C685A867-98C3-4E5B-8A83-7D6BF859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284"/>
    <w:rPr>
      <w:color w:val="0000FF"/>
      <w:u w:val="single"/>
    </w:rPr>
  </w:style>
  <w:style w:type="paragraph" w:styleId="NormalWeb">
    <w:name w:val="Normal (Web)"/>
    <w:basedOn w:val="Normal"/>
    <w:uiPriority w:val="99"/>
    <w:unhideWhenUsed/>
    <w:rsid w:val="00D43284"/>
    <w:pPr>
      <w:spacing w:before="100" w:beforeAutospacing="1" w:after="100" w:afterAutospacing="1" w:line="240" w:lineRule="auto"/>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06426">
      <w:bodyDiv w:val="1"/>
      <w:marLeft w:val="0"/>
      <w:marRight w:val="0"/>
      <w:marTop w:val="0"/>
      <w:marBottom w:val="0"/>
      <w:divBdr>
        <w:top w:val="none" w:sz="0" w:space="0" w:color="auto"/>
        <w:left w:val="none" w:sz="0" w:space="0" w:color="auto"/>
        <w:bottom w:val="none" w:sz="0" w:space="0" w:color="auto"/>
        <w:right w:val="none" w:sz="0" w:space="0" w:color="auto"/>
      </w:divBdr>
    </w:div>
    <w:div w:id="915745498">
      <w:bodyDiv w:val="1"/>
      <w:marLeft w:val="0"/>
      <w:marRight w:val="0"/>
      <w:marTop w:val="0"/>
      <w:marBottom w:val="0"/>
      <w:divBdr>
        <w:top w:val="none" w:sz="0" w:space="0" w:color="auto"/>
        <w:left w:val="none" w:sz="0" w:space="0" w:color="auto"/>
        <w:bottom w:val="none" w:sz="0" w:space="0" w:color="auto"/>
        <w:right w:val="none" w:sz="0" w:space="0" w:color="auto"/>
      </w:divBdr>
      <w:divsChild>
        <w:div w:id="1703477922">
          <w:marLeft w:val="0"/>
          <w:marRight w:val="0"/>
          <w:marTop w:val="0"/>
          <w:marBottom w:val="0"/>
          <w:divBdr>
            <w:top w:val="none" w:sz="0" w:space="0" w:color="auto"/>
            <w:left w:val="none" w:sz="0" w:space="0" w:color="auto"/>
            <w:bottom w:val="none" w:sz="0" w:space="0" w:color="auto"/>
            <w:right w:val="none" w:sz="0" w:space="0" w:color="auto"/>
          </w:divBdr>
        </w:div>
        <w:div w:id="2047562653">
          <w:marLeft w:val="0"/>
          <w:marRight w:val="0"/>
          <w:marTop w:val="0"/>
          <w:marBottom w:val="0"/>
          <w:divBdr>
            <w:top w:val="none" w:sz="0" w:space="0" w:color="auto"/>
            <w:left w:val="none" w:sz="0" w:space="0" w:color="auto"/>
            <w:bottom w:val="none" w:sz="0" w:space="0" w:color="auto"/>
            <w:right w:val="none" w:sz="0" w:space="0" w:color="auto"/>
          </w:divBdr>
        </w:div>
        <w:div w:id="1635019350">
          <w:marLeft w:val="0"/>
          <w:marRight w:val="0"/>
          <w:marTop w:val="0"/>
          <w:marBottom w:val="0"/>
          <w:divBdr>
            <w:top w:val="none" w:sz="0" w:space="0" w:color="auto"/>
            <w:left w:val="none" w:sz="0" w:space="0" w:color="auto"/>
            <w:bottom w:val="none" w:sz="0" w:space="0" w:color="auto"/>
            <w:right w:val="none" w:sz="0" w:space="0" w:color="auto"/>
          </w:divBdr>
        </w:div>
        <w:div w:id="2112434179">
          <w:marLeft w:val="0"/>
          <w:marRight w:val="0"/>
          <w:marTop w:val="0"/>
          <w:marBottom w:val="0"/>
          <w:divBdr>
            <w:top w:val="none" w:sz="0" w:space="0" w:color="auto"/>
            <w:left w:val="none" w:sz="0" w:space="0" w:color="auto"/>
            <w:bottom w:val="none" w:sz="0" w:space="0" w:color="auto"/>
            <w:right w:val="none" w:sz="0" w:space="0" w:color="auto"/>
          </w:divBdr>
        </w:div>
        <w:div w:id="1814641760">
          <w:marLeft w:val="0"/>
          <w:marRight w:val="0"/>
          <w:marTop w:val="0"/>
          <w:marBottom w:val="0"/>
          <w:divBdr>
            <w:top w:val="none" w:sz="0" w:space="0" w:color="auto"/>
            <w:left w:val="none" w:sz="0" w:space="0" w:color="auto"/>
            <w:bottom w:val="none" w:sz="0" w:space="0" w:color="auto"/>
            <w:right w:val="none" w:sz="0" w:space="0" w:color="auto"/>
          </w:divBdr>
        </w:div>
        <w:div w:id="1221287346">
          <w:marLeft w:val="0"/>
          <w:marRight w:val="0"/>
          <w:marTop w:val="0"/>
          <w:marBottom w:val="0"/>
          <w:divBdr>
            <w:top w:val="none" w:sz="0" w:space="0" w:color="auto"/>
            <w:left w:val="none" w:sz="0" w:space="0" w:color="auto"/>
            <w:bottom w:val="none" w:sz="0" w:space="0" w:color="auto"/>
            <w:right w:val="none" w:sz="0" w:space="0" w:color="auto"/>
          </w:divBdr>
        </w:div>
        <w:div w:id="307132064">
          <w:marLeft w:val="0"/>
          <w:marRight w:val="0"/>
          <w:marTop w:val="0"/>
          <w:marBottom w:val="0"/>
          <w:divBdr>
            <w:top w:val="none" w:sz="0" w:space="0" w:color="auto"/>
            <w:left w:val="none" w:sz="0" w:space="0" w:color="auto"/>
            <w:bottom w:val="none" w:sz="0" w:space="0" w:color="auto"/>
            <w:right w:val="none" w:sz="0" w:space="0" w:color="auto"/>
          </w:divBdr>
        </w:div>
        <w:div w:id="34088862">
          <w:marLeft w:val="0"/>
          <w:marRight w:val="0"/>
          <w:marTop w:val="0"/>
          <w:marBottom w:val="0"/>
          <w:divBdr>
            <w:top w:val="none" w:sz="0" w:space="0" w:color="auto"/>
            <w:left w:val="none" w:sz="0" w:space="0" w:color="auto"/>
            <w:bottom w:val="none" w:sz="0" w:space="0" w:color="auto"/>
            <w:right w:val="none" w:sz="0" w:space="0" w:color="auto"/>
          </w:divBdr>
        </w:div>
        <w:div w:id="1762212719">
          <w:marLeft w:val="0"/>
          <w:marRight w:val="0"/>
          <w:marTop w:val="0"/>
          <w:marBottom w:val="0"/>
          <w:divBdr>
            <w:top w:val="none" w:sz="0" w:space="0" w:color="auto"/>
            <w:left w:val="none" w:sz="0" w:space="0" w:color="auto"/>
            <w:bottom w:val="none" w:sz="0" w:space="0" w:color="auto"/>
            <w:right w:val="none" w:sz="0" w:space="0" w:color="auto"/>
          </w:divBdr>
        </w:div>
        <w:div w:id="935215927">
          <w:marLeft w:val="0"/>
          <w:marRight w:val="0"/>
          <w:marTop w:val="0"/>
          <w:marBottom w:val="0"/>
          <w:divBdr>
            <w:top w:val="none" w:sz="0" w:space="0" w:color="auto"/>
            <w:left w:val="none" w:sz="0" w:space="0" w:color="auto"/>
            <w:bottom w:val="none" w:sz="0" w:space="0" w:color="auto"/>
            <w:right w:val="none" w:sz="0" w:space="0" w:color="auto"/>
          </w:divBdr>
        </w:div>
        <w:div w:id="883445838">
          <w:marLeft w:val="0"/>
          <w:marRight w:val="0"/>
          <w:marTop w:val="0"/>
          <w:marBottom w:val="0"/>
          <w:divBdr>
            <w:top w:val="none" w:sz="0" w:space="0" w:color="auto"/>
            <w:left w:val="none" w:sz="0" w:space="0" w:color="auto"/>
            <w:bottom w:val="none" w:sz="0" w:space="0" w:color="auto"/>
            <w:right w:val="none" w:sz="0" w:space="0" w:color="auto"/>
          </w:divBdr>
        </w:div>
        <w:div w:id="1311013317">
          <w:marLeft w:val="0"/>
          <w:marRight w:val="0"/>
          <w:marTop w:val="0"/>
          <w:marBottom w:val="0"/>
          <w:divBdr>
            <w:top w:val="none" w:sz="0" w:space="0" w:color="auto"/>
            <w:left w:val="none" w:sz="0" w:space="0" w:color="auto"/>
            <w:bottom w:val="none" w:sz="0" w:space="0" w:color="auto"/>
            <w:right w:val="none" w:sz="0" w:space="0" w:color="auto"/>
          </w:divBdr>
        </w:div>
      </w:divsChild>
    </w:div>
    <w:div w:id="14756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ianamericanedu.org/" TargetMode="External"/><Relationship Id="rId18" Type="http://schemas.openxmlformats.org/officeDocument/2006/relationships/hyperlink" Target="https://asianamericanedu.org/workshops.html" TargetMode="External"/><Relationship Id="rId26" Type="http://schemas.openxmlformats.org/officeDocument/2006/relationships/hyperlink" Target="https://asianamericanedu.org/" TargetMode="External"/><Relationship Id="rId21" Type="http://schemas.openxmlformats.org/officeDocument/2006/relationships/hyperlink" Target="https://advancingjustice-aajc.org/" TargetMode="External"/><Relationship Id="rId34" Type="http://schemas.openxmlformats.org/officeDocument/2006/relationships/hyperlink" Target="https://asianamericanedu.org/" TargetMode="External"/><Relationship Id="rId7" Type="http://schemas.openxmlformats.org/officeDocument/2006/relationships/hyperlink" Target="https://asianamericanedu.org/" TargetMode="External"/><Relationship Id="rId12" Type="http://schemas.openxmlformats.org/officeDocument/2006/relationships/hyperlink" Target="https://asianamericanedu.org/" TargetMode="External"/><Relationship Id="rId17" Type="http://schemas.openxmlformats.org/officeDocument/2006/relationships/hyperlink" Target="https://asianamericanedu.org/perpetualforeigner.html" TargetMode="External"/><Relationship Id="rId25" Type="http://schemas.openxmlformats.org/officeDocument/2006/relationships/hyperlink" Target="https://asianamericanedu.org/workshops.html" TargetMode="External"/><Relationship Id="rId33" Type="http://schemas.openxmlformats.org/officeDocument/2006/relationships/hyperlink" Target="https://asianamericanedu.org/perpetualforeigner.html" TargetMode="External"/><Relationship Id="rId2" Type="http://schemas.openxmlformats.org/officeDocument/2006/relationships/styles" Target="styles.xml"/><Relationship Id="rId16" Type="http://schemas.openxmlformats.org/officeDocument/2006/relationships/hyperlink" Target="https://asianamericanedu.org/thematicunits.html" TargetMode="External"/><Relationship Id="rId20" Type="http://schemas.openxmlformats.org/officeDocument/2006/relationships/hyperlink" Target="https://asianamericanedu.org/" TargetMode="External"/><Relationship Id="rId29" Type="http://schemas.openxmlformats.org/officeDocument/2006/relationships/hyperlink" Target="https://asianamericanedu.org/workshop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sianamericanedu.org/" TargetMode="External"/><Relationship Id="rId24" Type="http://schemas.openxmlformats.org/officeDocument/2006/relationships/hyperlink" Target="https://asianamericanedu.org/" TargetMode="External"/><Relationship Id="rId32" Type="http://schemas.openxmlformats.org/officeDocument/2006/relationships/hyperlink" Target="https://asianamericanedu.org/" TargetMode="External"/><Relationship Id="rId37" Type="http://schemas.openxmlformats.org/officeDocument/2006/relationships/theme" Target="theme/theme1.xml"/><Relationship Id="rId5" Type="http://schemas.openxmlformats.org/officeDocument/2006/relationships/hyperlink" Target="https://asianamericanedu.org/workshops.html" TargetMode="External"/><Relationship Id="rId15" Type="http://schemas.openxmlformats.org/officeDocument/2006/relationships/hyperlink" Target="https://asianamericanedu.org/workshops.html" TargetMode="External"/><Relationship Id="rId23" Type="http://schemas.openxmlformats.org/officeDocument/2006/relationships/hyperlink" Target="https://asianamericanedu.org/workshops.html" TargetMode="External"/><Relationship Id="rId28" Type="http://schemas.openxmlformats.org/officeDocument/2006/relationships/hyperlink" Target="https://asianamericanedu.org/thematicunits.html" TargetMode="External"/><Relationship Id="rId36" Type="http://schemas.openxmlformats.org/officeDocument/2006/relationships/fontTable" Target="fontTable.xml"/><Relationship Id="rId10" Type="http://schemas.openxmlformats.org/officeDocument/2006/relationships/hyperlink" Target="https://asianamericanedu.org/workshops.html" TargetMode="External"/><Relationship Id="rId19" Type="http://schemas.openxmlformats.org/officeDocument/2006/relationships/hyperlink" Target="https://asianamericanedu.org/workshops.html" TargetMode="External"/><Relationship Id="rId31" Type="http://schemas.openxmlformats.org/officeDocument/2006/relationships/hyperlink" Target="https://asianamericanedu.org/" TargetMode="External"/><Relationship Id="rId4" Type="http://schemas.openxmlformats.org/officeDocument/2006/relationships/webSettings" Target="webSettings.xml"/><Relationship Id="rId9" Type="http://schemas.openxmlformats.org/officeDocument/2006/relationships/hyperlink" Target="https://asianamericanedu.org/workshops.html" TargetMode="External"/><Relationship Id="rId14" Type="http://schemas.openxmlformats.org/officeDocument/2006/relationships/hyperlink" Target="https://asianamericanedu.org/workshops.html" TargetMode="External"/><Relationship Id="rId22" Type="http://schemas.openxmlformats.org/officeDocument/2006/relationships/hyperlink" Target="https://asianamericanedu.org/" TargetMode="External"/><Relationship Id="rId27" Type="http://schemas.openxmlformats.org/officeDocument/2006/relationships/hyperlink" Target="https://asianamericanedu.org/" TargetMode="External"/><Relationship Id="rId30" Type="http://schemas.openxmlformats.org/officeDocument/2006/relationships/hyperlink" Target="https://asianamericanedu.org/thematicunits.html" TargetMode="External"/><Relationship Id="rId35" Type="http://schemas.openxmlformats.org/officeDocument/2006/relationships/hyperlink" Target="https://asianamericanedu.org/workshops.html" TargetMode="External"/><Relationship Id="rId8" Type="http://schemas.openxmlformats.org/officeDocument/2006/relationships/hyperlink" Target="https://asianamericanedu.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Advancing Justice - Los Angeles</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Kwoh</dc:creator>
  <cp:keywords/>
  <dc:description/>
  <cp:lastModifiedBy>Pat Kwoh</cp:lastModifiedBy>
  <cp:revision>8</cp:revision>
  <dcterms:created xsi:type="dcterms:W3CDTF">2021-04-09T20:54:00Z</dcterms:created>
  <dcterms:modified xsi:type="dcterms:W3CDTF">2021-04-11T09:34:00Z</dcterms:modified>
</cp:coreProperties>
</file>